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F9" w:rsidRPr="0024475E" w:rsidRDefault="00DB36F9" w:rsidP="00DB36F9">
      <w:pPr>
        <w:jc w:val="center"/>
        <w:rPr>
          <w:b/>
          <w:sz w:val="28"/>
          <w:szCs w:val="28"/>
          <w:lang w:val="en-US"/>
        </w:rPr>
      </w:pPr>
      <w:bookmarkStart w:id="0" w:name="_Hlk498098890"/>
    </w:p>
    <w:p w:rsidR="00DB36F9" w:rsidRDefault="00DB36F9" w:rsidP="00DB36F9">
      <w:pPr>
        <w:jc w:val="center"/>
        <w:rPr>
          <w:b/>
          <w:sz w:val="28"/>
          <w:szCs w:val="28"/>
        </w:rPr>
      </w:pPr>
    </w:p>
    <w:p w:rsidR="00DB36F9" w:rsidRDefault="00DB36F9" w:rsidP="00DB36F9">
      <w:pPr>
        <w:jc w:val="center"/>
        <w:rPr>
          <w:b/>
          <w:sz w:val="28"/>
          <w:szCs w:val="28"/>
        </w:rPr>
      </w:pPr>
    </w:p>
    <w:p w:rsidR="00DB36F9" w:rsidRDefault="00DB36F9" w:rsidP="00DB36F9">
      <w:pPr>
        <w:jc w:val="center"/>
        <w:rPr>
          <w:b/>
          <w:sz w:val="28"/>
          <w:szCs w:val="28"/>
        </w:rPr>
      </w:pPr>
    </w:p>
    <w:p w:rsidR="00DB36F9" w:rsidRDefault="00DB36F9" w:rsidP="00DB36F9">
      <w:pPr>
        <w:jc w:val="center"/>
        <w:rPr>
          <w:b/>
          <w:sz w:val="28"/>
          <w:szCs w:val="28"/>
        </w:rPr>
      </w:pPr>
    </w:p>
    <w:p w:rsidR="00DB36F9" w:rsidRDefault="00DB36F9" w:rsidP="00DB36F9">
      <w:pPr>
        <w:jc w:val="center"/>
        <w:rPr>
          <w:b/>
          <w:sz w:val="28"/>
          <w:szCs w:val="28"/>
        </w:rPr>
      </w:pPr>
    </w:p>
    <w:p w:rsidR="00DB36F9" w:rsidRDefault="00DB36F9" w:rsidP="00DB36F9">
      <w:pPr>
        <w:jc w:val="center"/>
        <w:rPr>
          <w:b/>
          <w:sz w:val="28"/>
          <w:szCs w:val="28"/>
        </w:rPr>
      </w:pPr>
    </w:p>
    <w:p w:rsidR="00DB36F9" w:rsidRDefault="00DB36F9" w:rsidP="00DB36F9">
      <w:pPr>
        <w:jc w:val="center"/>
        <w:rPr>
          <w:b/>
          <w:sz w:val="28"/>
          <w:szCs w:val="28"/>
        </w:rPr>
      </w:pPr>
    </w:p>
    <w:p w:rsidR="00DB36F9" w:rsidRDefault="00DB36F9" w:rsidP="00DB36F9">
      <w:pPr>
        <w:jc w:val="center"/>
        <w:rPr>
          <w:b/>
          <w:sz w:val="28"/>
          <w:szCs w:val="28"/>
        </w:rPr>
      </w:pPr>
    </w:p>
    <w:p w:rsidR="00DB36F9" w:rsidRDefault="00DB36F9" w:rsidP="00DB36F9">
      <w:pPr>
        <w:jc w:val="center"/>
        <w:rPr>
          <w:b/>
          <w:sz w:val="28"/>
          <w:szCs w:val="28"/>
        </w:rPr>
      </w:pPr>
    </w:p>
    <w:p w:rsidR="00DB36F9" w:rsidRDefault="00DB36F9" w:rsidP="00DB36F9">
      <w:pPr>
        <w:jc w:val="center"/>
        <w:rPr>
          <w:b/>
          <w:sz w:val="28"/>
          <w:szCs w:val="28"/>
        </w:rPr>
      </w:pPr>
    </w:p>
    <w:p w:rsidR="00DB36F9" w:rsidRDefault="00DB36F9" w:rsidP="00DB36F9">
      <w:pPr>
        <w:jc w:val="center"/>
        <w:rPr>
          <w:b/>
          <w:sz w:val="28"/>
          <w:szCs w:val="28"/>
        </w:rPr>
      </w:pPr>
    </w:p>
    <w:p w:rsidR="00DB36F9" w:rsidRDefault="00DB36F9" w:rsidP="00DB36F9">
      <w:pPr>
        <w:jc w:val="center"/>
        <w:rPr>
          <w:b/>
          <w:sz w:val="28"/>
          <w:szCs w:val="28"/>
        </w:rPr>
      </w:pPr>
    </w:p>
    <w:p w:rsidR="00DB36F9" w:rsidRDefault="00DB36F9" w:rsidP="00DB36F9">
      <w:pPr>
        <w:jc w:val="center"/>
        <w:rPr>
          <w:b/>
          <w:sz w:val="28"/>
          <w:szCs w:val="28"/>
        </w:rPr>
      </w:pPr>
    </w:p>
    <w:p w:rsidR="00DB36F9" w:rsidRDefault="00DB36F9" w:rsidP="00DB36F9">
      <w:pPr>
        <w:jc w:val="center"/>
        <w:rPr>
          <w:b/>
          <w:sz w:val="28"/>
          <w:szCs w:val="28"/>
        </w:rPr>
      </w:pPr>
    </w:p>
    <w:p w:rsidR="00DB36F9" w:rsidRDefault="00DB36F9" w:rsidP="00DB36F9">
      <w:pPr>
        <w:jc w:val="center"/>
        <w:rPr>
          <w:b/>
          <w:sz w:val="28"/>
          <w:szCs w:val="28"/>
        </w:rPr>
      </w:pPr>
    </w:p>
    <w:p w:rsidR="00DB36F9" w:rsidRPr="003A5961" w:rsidRDefault="00DB36F9" w:rsidP="00DB36F9">
      <w:pPr>
        <w:jc w:val="center"/>
        <w:rPr>
          <w:b/>
          <w:sz w:val="28"/>
          <w:szCs w:val="28"/>
        </w:rPr>
      </w:pPr>
      <w:r w:rsidRPr="003A5961">
        <w:rPr>
          <w:b/>
          <w:sz w:val="28"/>
          <w:szCs w:val="28"/>
        </w:rPr>
        <w:t>Об утверждении профессионального стандарта</w:t>
      </w:r>
    </w:p>
    <w:p w:rsidR="00DB36F9" w:rsidRPr="00925612" w:rsidRDefault="00DB36F9" w:rsidP="00DB36F9">
      <w:pPr>
        <w:pStyle w:val="phnamecell"/>
        <w:spacing w:line="240" w:lineRule="auto"/>
      </w:pPr>
      <w:r>
        <w:rPr>
          <w:szCs w:val="28"/>
        </w:rPr>
        <w:t>«</w:t>
      </w:r>
      <w:r w:rsidRPr="00DB36F9">
        <w:t>Медицинская сестра/Медицинский брат</w:t>
      </w:r>
      <w:r>
        <w:rPr>
          <w:szCs w:val="28"/>
        </w:rPr>
        <w:t>»</w:t>
      </w:r>
    </w:p>
    <w:p w:rsidR="00DB36F9" w:rsidRDefault="00DB36F9" w:rsidP="00DB36F9">
      <w:pPr>
        <w:jc w:val="center"/>
        <w:rPr>
          <w:b/>
          <w:sz w:val="28"/>
          <w:szCs w:val="28"/>
        </w:rPr>
      </w:pPr>
    </w:p>
    <w:p w:rsidR="00DB36F9" w:rsidRDefault="00DB36F9" w:rsidP="00DB3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16 Правил</w:t>
      </w:r>
      <w:r w:rsidRPr="00E547BD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разработки, утверждения и применения профессиональных стандартов, утвержденных постановлением Правительства Российской Федерации от 22 января 2013 г. № 23   (Собрание законодательства Российской Федерации, 2013, № 4, ст. 293; 2014, № 39, ст. 5266),  п</w:t>
      </w:r>
      <w:r w:rsidRPr="00DA1C0E">
        <w:rPr>
          <w:sz w:val="28"/>
          <w:szCs w:val="28"/>
        </w:rPr>
        <w:t xml:space="preserve"> р и к а з ы в а ю:</w:t>
      </w:r>
    </w:p>
    <w:p w:rsidR="00DB36F9" w:rsidRDefault="00DB36F9" w:rsidP="00DB36F9">
      <w:pPr>
        <w:ind w:firstLine="709"/>
        <w:jc w:val="both"/>
        <w:rPr>
          <w:sz w:val="28"/>
          <w:szCs w:val="28"/>
        </w:rPr>
      </w:pPr>
    </w:p>
    <w:p w:rsidR="00DB36F9" w:rsidRDefault="00DB36F9" w:rsidP="00DB36F9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профессиональный стандарт «</w:t>
      </w:r>
      <w:r w:rsidRPr="00DB36F9">
        <w:rPr>
          <w:sz w:val="28"/>
          <w:szCs w:val="28"/>
        </w:rPr>
        <w:t>Медицинская сестра/Медицинский брат</w:t>
      </w:r>
      <w:bookmarkStart w:id="1" w:name="_GoBack"/>
      <w:bookmarkEnd w:id="1"/>
      <w:r>
        <w:rPr>
          <w:sz w:val="28"/>
          <w:szCs w:val="28"/>
        </w:rPr>
        <w:t>».</w:t>
      </w:r>
    </w:p>
    <w:p w:rsidR="00DB36F9" w:rsidRDefault="00DB36F9" w:rsidP="00DB36F9">
      <w:pPr>
        <w:tabs>
          <w:tab w:val="left" w:pos="1134"/>
        </w:tabs>
        <w:jc w:val="both"/>
        <w:rPr>
          <w:sz w:val="28"/>
          <w:szCs w:val="28"/>
        </w:rPr>
      </w:pPr>
    </w:p>
    <w:p w:rsidR="00DB36F9" w:rsidRDefault="00DB36F9" w:rsidP="00DB36F9">
      <w:pPr>
        <w:tabs>
          <w:tab w:val="left" w:pos="1134"/>
        </w:tabs>
        <w:jc w:val="both"/>
        <w:rPr>
          <w:sz w:val="28"/>
          <w:szCs w:val="28"/>
        </w:rPr>
      </w:pPr>
    </w:p>
    <w:p w:rsidR="00DB36F9" w:rsidRDefault="00DB36F9" w:rsidP="00DB36F9">
      <w:pPr>
        <w:tabs>
          <w:tab w:val="left" w:pos="1134"/>
        </w:tabs>
        <w:jc w:val="both"/>
        <w:rPr>
          <w:sz w:val="28"/>
          <w:szCs w:val="28"/>
        </w:rPr>
      </w:pPr>
    </w:p>
    <w:p w:rsidR="00DB36F9" w:rsidRPr="003A5961" w:rsidRDefault="00DB36F9" w:rsidP="00DB36F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М.А. Топилин</w:t>
      </w:r>
    </w:p>
    <w:bookmarkEnd w:id="0"/>
    <w:p w:rsidR="00DB36F9" w:rsidRDefault="00DB36F9" w:rsidP="00DB36F9"/>
    <w:p w:rsidR="00DB36F9" w:rsidRDefault="00DB36F9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815CC8" w:rsidRPr="005B3C21" w:rsidRDefault="00815CC8" w:rsidP="00815CC8">
      <w:pPr>
        <w:ind w:left="5670"/>
        <w:jc w:val="center"/>
        <w:rPr>
          <w:rFonts w:eastAsia="Times New Roman"/>
          <w:sz w:val="28"/>
          <w:szCs w:val="28"/>
          <w:lang w:eastAsia="ru-RU"/>
        </w:rPr>
      </w:pPr>
      <w:r w:rsidRPr="005B3C21">
        <w:rPr>
          <w:rFonts w:eastAsia="Times New Roman"/>
          <w:sz w:val="28"/>
          <w:szCs w:val="28"/>
          <w:lang w:eastAsia="ru-RU"/>
        </w:rPr>
        <w:lastRenderedPageBreak/>
        <w:t>УТВЕРЖДЕН</w:t>
      </w:r>
    </w:p>
    <w:p w:rsidR="00815CC8" w:rsidRPr="005B3C21" w:rsidRDefault="00815CC8" w:rsidP="00815CC8">
      <w:pPr>
        <w:ind w:left="5670"/>
        <w:jc w:val="center"/>
        <w:rPr>
          <w:rFonts w:eastAsia="Times New Roman"/>
          <w:sz w:val="28"/>
          <w:szCs w:val="28"/>
          <w:lang w:eastAsia="ru-RU"/>
        </w:rPr>
      </w:pPr>
      <w:r w:rsidRPr="005B3C21">
        <w:rPr>
          <w:rFonts w:eastAsia="Times New Roman"/>
          <w:sz w:val="28"/>
          <w:szCs w:val="28"/>
          <w:lang w:eastAsia="ru-RU"/>
        </w:rPr>
        <w:t>приказом Министерства</w:t>
      </w:r>
    </w:p>
    <w:p w:rsidR="00815CC8" w:rsidRPr="005B3C21" w:rsidRDefault="00815CC8" w:rsidP="00815CC8">
      <w:pPr>
        <w:ind w:left="5670"/>
        <w:jc w:val="center"/>
        <w:rPr>
          <w:rFonts w:eastAsia="Times New Roman"/>
          <w:sz w:val="28"/>
          <w:szCs w:val="28"/>
          <w:lang w:eastAsia="ru-RU"/>
        </w:rPr>
      </w:pPr>
      <w:r w:rsidRPr="005B3C21">
        <w:rPr>
          <w:rFonts w:eastAsia="Times New Roman"/>
          <w:sz w:val="28"/>
          <w:szCs w:val="28"/>
          <w:lang w:eastAsia="ru-RU"/>
        </w:rPr>
        <w:t>труда и социальной защиты Российской Федерации</w:t>
      </w:r>
    </w:p>
    <w:p w:rsidR="00815CC8" w:rsidRPr="005B3C21" w:rsidRDefault="00815CC8" w:rsidP="00815CC8">
      <w:pPr>
        <w:ind w:left="5670"/>
        <w:jc w:val="center"/>
        <w:rPr>
          <w:rFonts w:eastAsia="Times New Roman"/>
          <w:sz w:val="28"/>
          <w:szCs w:val="28"/>
          <w:lang w:eastAsia="ru-RU"/>
        </w:rPr>
      </w:pPr>
      <w:r w:rsidRPr="005B3C21">
        <w:rPr>
          <w:rFonts w:eastAsia="Times New Roman"/>
          <w:sz w:val="28"/>
          <w:szCs w:val="28"/>
          <w:lang w:eastAsia="ru-RU"/>
        </w:rPr>
        <w:t>от «__» ______2018 г. №___</w:t>
      </w:r>
    </w:p>
    <w:p w:rsidR="00815CC8" w:rsidRPr="005D0F71" w:rsidRDefault="00815CC8" w:rsidP="00815CC8">
      <w:pPr>
        <w:pStyle w:val="a4"/>
        <w:ind w:left="1134" w:right="567"/>
        <w:jc w:val="right"/>
        <w:rPr>
          <w:sz w:val="28"/>
          <w:szCs w:val="28"/>
        </w:rPr>
      </w:pPr>
    </w:p>
    <w:p w:rsidR="00815CC8" w:rsidRPr="00C66069" w:rsidRDefault="00815CC8" w:rsidP="00815CC8">
      <w:pPr>
        <w:spacing w:after="240"/>
        <w:ind w:right="566"/>
        <w:jc w:val="center"/>
        <w:rPr>
          <w:rFonts w:eastAsia="Times New Roman"/>
          <w:sz w:val="52"/>
          <w:szCs w:val="52"/>
        </w:rPr>
      </w:pPr>
      <w:r w:rsidRPr="00C66069">
        <w:rPr>
          <w:rFonts w:eastAsia="Times New Roman"/>
          <w:spacing w:val="5"/>
          <w:sz w:val="52"/>
          <w:szCs w:val="52"/>
        </w:rPr>
        <w:t>ПРОФЕССИОНАЛЬНЫЙ СТАНДАРТ</w:t>
      </w:r>
    </w:p>
    <w:p w:rsidR="00815CC8" w:rsidRDefault="00F15DC6" w:rsidP="00815CC8">
      <w:pPr>
        <w:pStyle w:val="a4"/>
        <w:jc w:val="center"/>
        <w:rPr>
          <w:b/>
          <w:sz w:val="28"/>
          <w:szCs w:val="28"/>
        </w:rPr>
      </w:pPr>
      <w:r w:rsidRPr="003A1179">
        <w:rPr>
          <w:b/>
          <w:sz w:val="28"/>
          <w:szCs w:val="28"/>
        </w:rPr>
        <w:t>М</w:t>
      </w:r>
      <w:r w:rsidR="008A54BC" w:rsidRPr="003A1179">
        <w:rPr>
          <w:b/>
          <w:sz w:val="28"/>
          <w:szCs w:val="28"/>
        </w:rPr>
        <w:t>едицинская сестра</w:t>
      </w:r>
      <w:r w:rsidRPr="003A1179">
        <w:rPr>
          <w:b/>
          <w:sz w:val="28"/>
          <w:szCs w:val="28"/>
        </w:rPr>
        <w:t>/М</w:t>
      </w:r>
      <w:r w:rsidR="00815CC8">
        <w:rPr>
          <w:b/>
          <w:sz w:val="28"/>
          <w:szCs w:val="28"/>
        </w:rPr>
        <w:t>едицинский брат</w:t>
      </w:r>
    </w:p>
    <w:p w:rsidR="008A54BC" w:rsidRPr="003A1179" w:rsidRDefault="008A54BC" w:rsidP="00815CC8">
      <w:pPr>
        <w:pStyle w:val="a4"/>
        <w:jc w:val="center"/>
        <w:rPr>
          <w:sz w:val="18"/>
          <w:szCs w:val="18"/>
        </w:rPr>
      </w:pPr>
      <w:r w:rsidRPr="003A1179">
        <w:rPr>
          <w:b/>
          <w:sz w:val="28"/>
          <w:szCs w:val="28"/>
        </w:rPr>
        <w:br/>
      </w:r>
    </w:p>
    <w:tbl>
      <w:tblPr>
        <w:tblW w:w="0" w:type="auto"/>
        <w:tblInd w:w="7196" w:type="dxa"/>
        <w:tblLayout w:type="fixed"/>
        <w:tblLook w:val="0000" w:firstRow="0" w:lastRow="0" w:firstColumn="0" w:lastColumn="0" w:noHBand="0" w:noVBand="0"/>
      </w:tblPr>
      <w:tblGrid>
        <w:gridCol w:w="2274"/>
      </w:tblGrid>
      <w:tr w:rsidR="00815CC8" w:rsidRPr="003A1179" w:rsidTr="00815CC8">
        <w:trPr>
          <w:trHeight w:val="399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C8" w:rsidRPr="00821E96" w:rsidRDefault="00815CC8" w:rsidP="00787D9A">
            <w:pPr>
              <w:jc w:val="center"/>
            </w:pPr>
          </w:p>
        </w:tc>
      </w:tr>
      <w:tr w:rsidR="00815CC8" w:rsidRPr="003A1179" w:rsidTr="00815CC8">
        <w:trPr>
          <w:trHeight w:val="399"/>
        </w:trPr>
        <w:tc>
          <w:tcPr>
            <w:tcW w:w="2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5CC8" w:rsidRPr="00821E96" w:rsidRDefault="00815CC8" w:rsidP="00787D9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21E96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8A54BC" w:rsidRDefault="008A54BC" w:rsidP="00D74380">
      <w:pPr>
        <w:pStyle w:val="a4"/>
        <w:jc w:val="center"/>
        <w:rPr>
          <w:b/>
          <w:noProof/>
        </w:rPr>
      </w:pPr>
      <w:bookmarkStart w:id="2" w:name="_Toc417136732"/>
      <w:bookmarkStart w:id="3" w:name="_Toc420457326"/>
      <w:bookmarkStart w:id="4" w:name="_Toc420952768"/>
      <w:bookmarkStart w:id="5" w:name="_Toc443083665"/>
      <w:bookmarkStart w:id="6" w:name="_Toc443084684"/>
      <w:r w:rsidRPr="003A1179">
        <w:rPr>
          <w:b/>
          <w:noProof/>
        </w:rPr>
        <w:t>Содержание</w:t>
      </w:r>
    </w:p>
    <w:p w:rsidR="00D74380" w:rsidRPr="003A1179" w:rsidRDefault="00D74380" w:rsidP="00D74380">
      <w:pPr>
        <w:pStyle w:val="a4"/>
        <w:jc w:val="center"/>
        <w:rPr>
          <w:b/>
          <w:noProof/>
        </w:rPr>
      </w:pPr>
    </w:p>
    <w:p w:rsidR="008A54BC" w:rsidRPr="003A1179" w:rsidRDefault="00331C3B" w:rsidP="00D74380">
      <w:pPr>
        <w:pStyle w:val="15"/>
        <w:spacing w:before="0" w:after="0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r w:rsidRPr="003A1179">
        <w:rPr>
          <w:caps/>
          <w:noProof w:val="0"/>
        </w:rPr>
        <w:fldChar w:fldCharType="begin"/>
      </w:r>
      <w:r w:rsidR="008A54BC" w:rsidRPr="003A1179">
        <w:rPr>
          <w:caps/>
        </w:rPr>
        <w:instrText xml:space="preserve"> TOC \o "1-2" \h \z \u </w:instrText>
      </w:r>
      <w:r w:rsidRPr="003A1179">
        <w:rPr>
          <w:caps/>
          <w:noProof w:val="0"/>
        </w:rPr>
        <w:fldChar w:fldCharType="separate"/>
      </w:r>
      <w:hyperlink w:anchor="_Toc475102122" w:history="1">
        <w:r w:rsidR="008A54BC" w:rsidRPr="003A1179">
          <w:rPr>
            <w:rStyle w:val="ae"/>
            <w:color w:val="auto"/>
          </w:rPr>
          <w:t>I.</w:t>
        </w:r>
        <w:r w:rsidR="008A54BC" w:rsidRPr="003A1179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8A54BC" w:rsidRPr="003A1179">
          <w:rPr>
            <w:rStyle w:val="ae"/>
            <w:color w:val="auto"/>
          </w:rPr>
          <w:t>Общие сведения</w:t>
        </w:r>
        <w:r w:rsidR="008A54BC" w:rsidRPr="003A1179">
          <w:rPr>
            <w:webHidden/>
          </w:rPr>
          <w:tab/>
        </w:r>
        <w:r w:rsidRPr="003A1179">
          <w:rPr>
            <w:webHidden/>
          </w:rPr>
          <w:fldChar w:fldCharType="begin"/>
        </w:r>
        <w:r w:rsidR="008A54BC" w:rsidRPr="003A1179">
          <w:rPr>
            <w:webHidden/>
          </w:rPr>
          <w:instrText xml:space="preserve"> PAGEREF _Toc475102122 \h </w:instrText>
        </w:r>
        <w:r w:rsidRPr="003A1179">
          <w:rPr>
            <w:webHidden/>
          </w:rPr>
        </w:r>
        <w:r w:rsidRPr="003A1179">
          <w:rPr>
            <w:webHidden/>
          </w:rPr>
          <w:fldChar w:fldCharType="separate"/>
        </w:r>
        <w:r w:rsidR="00EE34EC" w:rsidRPr="003A1179">
          <w:rPr>
            <w:webHidden/>
          </w:rPr>
          <w:t>1</w:t>
        </w:r>
        <w:r w:rsidRPr="003A1179">
          <w:rPr>
            <w:webHidden/>
          </w:rPr>
          <w:fldChar w:fldCharType="end"/>
        </w:r>
      </w:hyperlink>
    </w:p>
    <w:p w:rsidR="008A54BC" w:rsidRPr="003A1179" w:rsidRDefault="00937C84" w:rsidP="00D74380">
      <w:pPr>
        <w:pStyle w:val="15"/>
        <w:spacing w:before="0" w:after="0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75102123" w:history="1">
        <w:r w:rsidR="008A54BC" w:rsidRPr="003A1179">
          <w:rPr>
            <w:rStyle w:val="ae"/>
            <w:color w:val="auto"/>
          </w:rPr>
          <w:t>II.</w:t>
        </w:r>
        <w:r w:rsidR="008A54BC" w:rsidRPr="003A1179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8A54BC" w:rsidRPr="003A1179">
          <w:rPr>
            <w:rStyle w:val="ae"/>
            <w:color w:val="auto"/>
          </w:rPr>
          <w:t>Описание трудовых функций, входящих в профессиональный стандарт  (функциональная карта вида профессиональной деятельности)</w:t>
        </w:r>
        <w:r w:rsidR="008A54BC" w:rsidRPr="003A1179">
          <w:rPr>
            <w:webHidden/>
          </w:rPr>
          <w:tab/>
        </w:r>
        <w:r w:rsidR="00331C3B" w:rsidRPr="003A1179">
          <w:rPr>
            <w:webHidden/>
          </w:rPr>
          <w:fldChar w:fldCharType="begin"/>
        </w:r>
        <w:r w:rsidR="008A54BC" w:rsidRPr="003A1179">
          <w:rPr>
            <w:webHidden/>
          </w:rPr>
          <w:instrText xml:space="preserve"> PAGEREF _Toc475102123 \h </w:instrText>
        </w:r>
        <w:r w:rsidR="00331C3B" w:rsidRPr="003A1179">
          <w:rPr>
            <w:webHidden/>
          </w:rPr>
        </w:r>
        <w:r w:rsidR="00331C3B" w:rsidRPr="003A1179">
          <w:rPr>
            <w:webHidden/>
          </w:rPr>
          <w:fldChar w:fldCharType="separate"/>
        </w:r>
        <w:r w:rsidR="00EE34EC" w:rsidRPr="003A1179">
          <w:rPr>
            <w:webHidden/>
          </w:rPr>
          <w:t>2</w:t>
        </w:r>
        <w:r w:rsidR="00331C3B" w:rsidRPr="003A1179">
          <w:rPr>
            <w:webHidden/>
          </w:rPr>
          <w:fldChar w:fldCharType="end"/>
        </w:r>
      </w:hyperlink>
    </w:p>
    <w:p w:rsidR="008A54BC" w:rsidRPr="003A1179" w:rsidRDefault="00937C84" w:rsidP="00D74380">
      <w:pPr>
        <w:pStyle w:val="15"/>
        <w:spacing w:before="0" w:after="0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75102124" w:history="1">
        <w:r w:rsidR="008A54BC" w:rsidRPr="003A1179">
          <w:rPr>
            <w:rStyle w:val="ae"/>
            <w:iCs/>
            <w:color w:val="auto"/>
          </w:rPr>
          <w:t>III.</w:t>
        </w:r>
        <w:r w:rsidR="008A54BC" w:rsidRPr="003A1179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8A54BC" w:rsidRPr="003A1179">
          <w:rPr>
            <w:rStyle w:val="ae"/>
            <w:color w:val="auto"/>
          </w:rPr>
          <w:t>Характеристика обобщенных трудовых функций</w:t>
        </w:r>
        <w:r w:rsidR="008A54BC" w:rsidRPr="003A1179">
          <w:rPr>
            <w:rStyle w:val="ae"/>
            <w:iCs/>
            <w:color w:val="auto"/>
          </w:rPr>
          <w:t>.</w:t>
        </w:r>
        <w:r w:rsidR="008A54BC" w:rsidRPr="003A1179">
          <w:rPr>
            <w:webHidden/>
          </w:rPr>
          <w:tab/>
        </w:r>
        <w:r w:rsidR="00331C3B" w:rsidRPr="003A1179">
          <w:rPr>
            <w:webHidden/>
          </w:rPr>
          <w:fldChar w:fldCharType="begin"/>
        </w:r>
        <w:r w:rsidR="008A54BC" w:rsidRPr="003A1179">
          <w:rPr>
            <w:webHidden/>
          </w:rPr>
          <w:instrText xml:space="preserve"> PAGEREF _Toc475102124 \h </w:instrText>
        </w:r>
        <w:r w:rsidR="00331C3B" w:rsidRPr="003A1179">
          <w:rPr>
            <w:webHidden/>
          </w:rPr>
        </w:r>
        <w:r w:rsidR="00331C3B" w:rsidRPr="003A1179">
          <w:rPr>
            <w:webHidden/>
          </w:rPr>
          <w:fldChar w:fldCharType="separate"/>
        </w:r>
        <w:r w:rsidR="00EE34EC" w:rsidRPr="003A1179">
          <w:rPr>
            <w:webHidden/>
          </w:rPr>
          <w:t>3</w:t>
        </w:r>
        <w:r w:rsidR="00331C3B" w:rsidRPr="003A1179">
          <w:rPr>
            <w:webHidden/>
          </w:rPr>
          <w:fldChar w:fldCharType="end"/>
        </w:r>
      </w:hyperlink>
    </w:p>
    <w:p w:rsidR="008A54BC" w:rsidRPr="003A1179" w:rsidRDefault="00937C84" w:rsidP="008A54BC">
      <w:pPr>
        <w:pStyle w:val="a4"/>
      </w:pPr>
      <w:hyperlink w:anchor="_Toc475102125" w:history="1">
        <w:r w:rsidR="008A54BC" w:rsidRPr="003A1179">
          <w:rPr>
            <w:rStyle w:val="ae"/>
            <w:color w:val="auto"/>
          </w:rPr>
          <w:t>3.1. Обобщенная трудовая функция</w:t>
        </w:r>
      </w:hyperlink>
      <w:r w:rsidR="00972C52">
        <w:t xml:space="preserve"> «</w:t>
      </w:r>
      <w:r w:rsidR="008A54BC" w:rsidRPr="003A1179">
        <w:t xml:space="preserve">Оказание доврачебной медицинской помощи и  осуществление </w:t>
      </w:r>
      <w:r w:rsidR="00BC19A1" w:rsidRPr="003A1179">
        <w:t>медицинского</w:t>
      </w:r>
      <w:r w:rsidR="008A54BC" w:rsidRPr="003A1179">
        <w:t xml:space="preserve"> ухода за пациентами</w:t>
      </w:r>
      <w:r w:rsidR="00473BE4" w:rsidRPr="003A1179">
        <w:t xml:space="preserve"> в медицинской организации</w:t>
      </w:r>
      <w:r w:rsidR="00972C52">
        <w:t>»</w:t>
      </w:r>
      <w:r w:rsidR="00D74380">
        <w:t xml:space="preserve">                      3</w:t>
      </w:r>
    </w:p>
    <w:p w:rsidR="008A54BC" w:rsidRPr="003A1179" w:rsidRDefault="00937C84" w:rsidP="00D74380">
      <w:pPr>
        <w:pStyle w:val="15"/>
        <w:spacing w:before="0" w:after="0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hyperlink w:anchor="_Toc475102152" w:history="1">
        <w:r w:rsidR="008A54BC" w:rsidRPr="003A1179">
          <w:rPr>
            <w:rStyle w:val="ae"/>
            <w:iCs/>
            <w:color w:val="auto"/>
          </w:rPr>
          <w:t>IV.</w:t>
        </w:r>
        <w:r w:rsidR="008A54BC" w:rsidRPr="003A1179">
          <w:rPr>
            <w:rFonts w:asciiTheme="minorHAnsi" w:eastAsiaTheme="minorEastAsia" w:hAnsiTheme="minorHAnsi" w:cstheme="minorBidi"/>
            <w:bCs w:val="0"/>
            <w:sz w:val="22"/>
            <w:szCs w:val="22"/>
            <w:lang w:eastAsia="ru-RU"/>
          </w:rPr>
          <w:tab/>
        </w:r>
        <w:r w:rsidR="008A54BC" w:rsidRPr="003A1179">
          <w:rPr>
            <w:rStyle w:val="ae"/>
            <w:iCs/>
            <w:color w:val="auto"/>
          </w:rPr>
          <w:t xml:space="preserve">Сведения об </w:t>
        </w:r>
        <w:r w:rsidR="008A54BC" w:rsidRPr="003A1179">
          <w:rPr>
            <w:rStyle w:val="ae"/>
            <w:color w:val="auto"/>
          </w:rPr>
          <w:t>организациях</w:t>
        </w:r>
        <w:r w:rsidR="008A54BC" w:rsidRPr="003A1179">
          <w:rPr>
            <w:rStyle w:val="ae"/>
            <w:iCs/>
            <w:color w:val="auto"/>
          </w:rPr>
          <w:t xml:space="preserve"> – разработчиках  </w:t>
        </w:r>
        <w:r w:rsidR="008A54BC" w:rsidRPr="003A1179">
          <w:rPr>
            <w:rStyle w:val="ae"/>
            <w:color w:val="auto"/>
          </w:rPr>
          <w:t>профессионального</w:t>
        </w:r>
        <w:r w:rsidR="008A54BC" w:rsidRPr="003A1179">
          <w:rPr>
            <w:rStyle w:val="ae"/>
            <w:iCs/>
            <w:color w:val="auto"/>
          </w:rPr>
          <w:t xml:space="preserve"> стандарта</w:t>
        </w:r>
        <w:r w:rsidR="008A54BC" w:rsidRPr="003A1179">
          <w:rPr>
            <w:webHidden/>
          </w:rPr>
          <w:tab/>
        </w:r>
        <w:r w:rsidR="00331C3B" w:rsidRPr="003A1179">
          <w:rPr>
            <w:webHidden/>
          </w:rPr>
          <w:fldChar w:fldCharType="begin"/>
        </w:r>
        <w:r w:rsidR="008A54BC" w:rsidRPr="003A1179">
          <w:rPr>
            <w:webHidden/>
          </w:rPr>
          <w:instrText xml:space="preserve"> PAGEREF _Toc475102152 \h </w:instrText>
        </w:r>
        <w:r w:rsidR="00331C3B" w:rsidRPr="003A1179">
          <w:rPr>
            <w:webHidden/>
          </w:rPr>
        </w:r>
        <w:r w:rsidR="00331C3B" w:rsidRPr="003A1179">
          <w:rPr>
            <w:webHidden/>
          </w:rPr>
          <w:fldChar w:fldCharType="separate"/>
        </w:r>
        <w:r w:rsidR="00EE34EC" w:rsidRPr="003A1179">
          <w:rPr>
            <w:webHidden/>
          </w:rPr>
          <w:t>16</w:t>
        </w:r>
        <w:r w:rsidR="00331C3B" w:rsidRPr="003A1179">
          <w:rPr>
            <w:webHidden/>
          </w:rPr>
          <w:fldChar w:fldCharType="end"/>
        </w:r>
      </w:hyperlink>
    </w:p>
    <w:p w:rsidR="008A54BC" w:rsidRPr="003A1179" w:rsidRDefault="00331C3B" w:rsidP="008A54BC">
      <w:pPr>
        <w:pStyle w:val="a4"/>
        <w:rPr>
          <w:b/>
          <w:caps/>
          <w:noProof/>
        </w:rPr>
      </w:pPr>
      <w:r w:rsidRPr="003A1179">
        <w:rPr>
          <w:b/>
          <w:caps/>
          <w:noProof/>
        </w:rPr>
        <w:fldChar w:fldCharType="end"/>
      </w:r>
    </w:p>
    <w:p w:rsidR="008A54BC" w:rsidRPr="003A1179" w:rsidRDefault="008A54BC" w:rsidP="008A54BC">
      <w:pPr>
        <w:pStyle w:val="a4"/>
        <w:rPr>
          <w:b/>
          <w:caps/>
          <w:noProof/>
        </w:rPr>
      </w:pPr>
    </w:p>
    <w:p w:rsidR="008A54BC" w:rsidRPr="003A1179" w:rsidRDefault="008A54BC" w:rsidP="008A54BC">
      <w:pPr>
        <w:pStyle w:val="a4"/>
        <w:rPr>
          <w:b/>
          <w:caps/>
          <w:noProof/>
        </w:rPr>
      </w:pPr>
    </w:p>
    <w:p w:rsidR="008A54BC" w:rsidRPr="003A1179" w:rsidRDefault="008A54BC" w:rsidP="008A54BC">
      <w:pPr>
        <w:pStyle w:val="1"/>
      </w:pPr>
      <w:bookmarkStart w:id="7" w:name="_Toc475102122"/>
      <w:r w:rsidRPr="003A1179">
        <w:t>Общие сведения</w:t>
      </w:r>
      <w:bookmarkEnd w:id="2"/>
      <w:bookmarkEnd w:id="3"/>
      <w:bookmarkEnd w:id="4"/>
      <w:bookmarkEnd w:id="5"/>
      <w:bookmarkEnd w:id="6"/>
      <w:bookmarkEnd w:id="7"/>
    </w:p>
    <w:p w:rsidR="008A54BC" w:rsidRPr="003A1179" w:rsidRDefault="008A54BC" w:rsidP="00086854">
      <w:pPr>
        <w:jc w:val="center"/>
      </w:pPr>
    </w:p>
    <w:p w:rsidR="008A54BC" w:rsidRPr="003A1179" w:rsidRDefault="008A54BC" w:rsidP="00086854">
      <w:pPr>
        <w:pStyle w:val="13"/>
        <w:jc w:val="center"/>
      </w:pPr>
    </w:p>
    <w:tbl>
      <w:tblPr>
        <w:tblW w:w="448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3416"/>
        <w:gridCol w:w="1134"/>
        <w:gridCol w:w="2016"/>
        <w:gridCol w:w="251"/>
        <w:gridCol w:w="896"/>
      </w:tblGrid>
      <w:tr w:rsidR="003A1179" w:rsidRPr="003A1179" w:rsidTr="00E97270">
        <w:trPr>
          <w:trHeight w:val="437"/>
        </w:trPr>
        <w:tc>
          <w:tcPr>
            <w:tcW w:w="43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4BC" w:rsidRPr="003A1179" w:rsidRDefault="008A54BC" w:rsidP="00E97270">
            <w:r w:rsidRPr="003A1179">
              <w:t xml:space="preserve">Доврачебная медицинская помощь, сестринское дело 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54BC" w:rsidRPr="003A1179" w:rsidRDefault="008A54BC" w:rsidP="00E97270"/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BC" w:rsidRPr="003A1179" w:rsidRDefault="008A54BC" w:rsidP="00E97270"/>
        </w:tc>
      </w:tr>
      <w:tr w:rsidR="003A1179" w:rsidRPr="003A1179" w:rsidTr="00E97270">
        <w:tc>
          <w:tcPr>
            <w:tcW w:w="450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4BC" w:rsidRPr="003A1179" w:rsidRDefault="008A54BC" w:rsidP="00E97270">
            <w:pPr>
              <w:jc w:val="center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54BC" w:rsidRPr="003A1179" w:rsidRDefault="008A54BC" w:rsidP="00E97270">
            <w:pPr>
              <w:jc w:val="center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Код</w:t>
            </w:r>
          </w:p>
        </w:tc>
      </w:tr>
      <w:tr w:rsidR="003A1179" w:rsidRPr="003A1179" w:rsidTr="00E97270">
        <w:trPr>
          <w:trHeight w:val="59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54BC" w:rsidRPr="003A1179" w:rsidRDefault="008A54BC" w:rsidP="00E97270">
            <w:r w:rsidRPr="003A1179">
              <w:t>Основная цель вида профессиональной деятельности:</w:t>
            </w:r>
          </w:p>
        </w:tc>
      </w:tr>
      <w:tr w:rsidR="003A1179" w:rsidRPr="003A1179" w:rsidTr="00E97270">
        <w:trPr>
          <w:trHeight w:val="59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4BC" w:rsidRPr="003A1179" w:rsidRDefault="008A54BC" w:rsidP="00A1154F">
            <w:pPr>
              <w:jc w:val="both"/>
            </w:pPr>
            <w:r w:rsidRPr="003A1179">
              <w:t xml:space="preserve">Оказание доврачебной медицинской помощи и </w:t>
            </w:r>
            <w:r w:rsidR="00BD0C9E" w:rsidRPr="003A1179">
              <w:t xml:space="preserve">осуществление </w:t>
            </w:r>
            <w:r w:rsidR="001E3148" w:rsidRPr="003A1179">
              <w:t>сестринского</w:t>
            </w:r>
            <w:r w:rsidRPr="003A1179">
              <w:t xml:space="preserve"> ухода</w:t>
            </w:r>
            <w:r w:rsidR="00F10464" w:rsidRPr="003A1179">
              <w:rPr>
                <w:rStyle w:val="af9"/>
              </w:rPr>
              <w:endnoteReference w:id="1"/>
            </w:r>
            <w:r w:rsidRPr="003A1179">
              <w:t xml:space="preserve"> </w:t>
            </w:r>
            <w:r w:rsidR="0095107B" w:rsidRPr="003A1179">
              <w:t>за пациентами</w:t>
            </w:r>
            <w:r w:rsidRPr="003A1179">
              <w:t xml:space="preserve"> для сохранения и поддержания здоровья, улучшения качества жизни.</w:t>
            </w:r>
          </w:p>
        </w:tc>
      </w:tr>
      <w:tr w:rsidR="003A1179" w:rsidRPr="003A1179" w:rsidTr="00E97270">
        <w:trPr>
          <w:trHeight w:val="691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54BC" w:rsidRPr="003A1179" w:rsidRDefault="008A54BC" w:rsidP="00E97270">
            <w:r w:rsidRPr="003A1179">
              <w:t>Группа занятий:</w:t>
            </w:r>
            <w:r w:rsidR="00972C52">
              <w:t xml:space="preserve"> </w:t>
            </w:r>
          </w:p>
        </w:tc>
      </w:tr>
      <w:tr w:rsidR="003A1179" w:rsidRPr="003A1179" w:rsidTr="00E97270">
        <w:trPr>
          <w:trHeight w:val="399"/>
        </w:trPr>
        <w:tc>
          <w:tcPr>
            <w:tcW w:w="703" w:type="pct"/>
            <w:shd w:val="clear" w:color="auto" w:fill="auto"/>
          </w:tcPr>
          <w:p w:rsidR="008A54BC" w:rsidRPr="003A1179" w:rsidRDefault="008A54BC" w:rsidP="00E97270">
            <w:pPr>
              <w:jc w:val="center"/>
            </w:pPr>
            <w:r w:rsidRPr="003A1179">
              <w:t>3221</w:t>
            </w:r>
          </w:p>
        </w:tc>
        <w:tc>
          <w:tcPr>
            <w:tcW w:w="1903" w:type="pct"/>
            <w:shd w:val="clear" w:color="auto" w:fill="auto"/>
          </w:tcPr>
          <w:p w:rsidR="008A54BC" w:rsidRPr="003A1179" w:rsidRDefault="008A54BC" w:rsidP="00E97270">
            <w:r w:rsidRPr="003A1179">
              <w:t xml:space="preserve">Средний медицинский </w:t>
            </w:r>
          </w:p>
          <w:p w:rsidR="008A54BC" w:rsidRPr="003A1179" w:rsidRDefault="008A54BC" w:rsidP="00E97270">
            <w:r w:rsidRPr="003A1179">
              <w:t xml:space="preserve">персонал по уходу   </w:t>
            </w:r>
          </w:p>
        </w:tc>
        <w:tc>
          <w:tcPr>
            <w:tcW w:w="632" w:type="pct"/>
            <w:shd w:val="clear" w:color="auto" w:fill="auto"/>
          </w:tcPr>
          <w:p w:rsidR="008A54BC" w:rsidRPr="003A1179" w:rsidRDefault="008A54BC" w:rsidP="00E97270">
            <w:pPr>
              <w:jc w:val="center"/>
            </w:pPr>
          </w:p>
        </w:tc>
        <w:tc>
          <w:tcPr>
            <w:tcW w:w="1762" w:type="pct"/>
            <w:gridSpan w:val="3"/>
            <w:shd w:val="clear" w:color="auto" w:fill="auto"/>
          </w:tcPr>
          <w:p w:rsidR="008A54BC" w:rsidRPr="003A1179" w:rsidRDefault="008A54BC" w:rsidP="00E97270"/>
        </w:tc>
      </w:tr>
      <w:tr w:rsidR="003A1179" w:rsidRPr="003A1179" w:rsidTr="00E97270">
        <w:trPr>
          <w:trHeight w:val="218"/>
        </w:trPr>
        <w:tc>
          <w:tcPr>
            <w:tcW w:w="703" w:type="pct"/>
            <w:shd w:val="clear" w:color="auto" w:fill="auto"/>
          </w:tcPr>
          <w:p w:rsidR="008A54BC" w:rsidRPr="003A1179" w:rsidRDefault="008A54BC" w:rsidP="00E97270">
            <w:pPr>
              <w:jc w:val="center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(код ОКЗ</w:t>
            </w:r>
            <w:r w:rsidRPr="003A1179">
              <w:rPr>
                <w:rStyle w:val="afb"/>
                <w:sz w:val="20"/>
                <w:szCs w:val="20"/>
              </w:rPr>
              <w:endnoteReference w:id="2"/>
            </w:r>
            <w:r w:rsidRPr="003A1179">
              <w:rPr>
                <w:sz w:val="20"/>
                <w:szCs w:val="20"/>
              </w:rPr>
              <w:t>)</w:t>
            </w:r>
          </w:p>
        </w:tc>
        <w:tc>
          <w:tcPr>
            <w:tcW w:w="1903" w:type="pct"/>
            <w:shd w:val="clear" w:color="auto" w:fill="auto"/>
          </w:tcPr>
          <w:p w:rsidR="008A54BC" w:rsidRPr="003A1179" w:rsidRDefault="008A54BC" w:rsidP="00E97270">
            <w:pPr>
              <w:jc w:val="center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32" w:type="pct"/>
            <w:shd w:val="clear" w:color="auto" w:fill="auto"/>
          </w:tcPr>
          <w:p w:rsidR="008A54BC" w:rsidRPr="003A1179" w:rsidRDefault="008A54BC" w:rsidP="00E9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pct"/>
            <w:gridSpan w:val="3"/>
            <w:shd w:val="clear" w:color="auto" w:fill="auto"/>
          </w:tcPr>
          <w:p w:rsidR="008A54BC" w:rsidRPr="003A1179" w:rsidRDefault="008A54BC" w:rsidP="00E97270">
            <w:pPr>
              <w:jc w:val="center"/>
              <w:rPr>
                <w:sz w:val="20"/>
                <w:szCs w:val="20"/>
              </w:rPr>
            </w:pPr>
          </w:p>
        </w:tc>
      </w:tr>
      <w:tr w:rsidR="003A1179" w:rsidRPr="003A1179" w:rsidTr="00E97270">
        <w:trPr>
          <w:trHeight w:val="771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A54BC" w:rsidRPr="003A1179" w:rsidRDefault="008A54BC" w:rsidP="00E97270">
            <w:r w:rsidRPr="003A1179">
              <w:t>Отнесение к видам экономической деятельности:</w:t>
            </w:r>
          </w:p>
        </w:tc>
      </w:tr>
      <w:tr w:rsidR="003A1179" w:rsidRPr="003A1179" w:rsidTr="00E97270">
        <w:trPr>
          <w:trHeight w:val="399"/>
        </w:trPr>
        <w:tc>
          <w:tcPr>
            <w:tcW w:w="703" w:type="pct"/>
            <w:shd w:val="clear" w:color="auto" w:fill="auto"/>
          </w:tcPr>
          <w:p w:rsidR="008A54BC" w:rsidRPr="003A1179" w:rsidRDefault="008A54BC" w:rsidP="00E97270">
            <w:r w:rsidRPr="003A1179">
              <w:t>86.10</w:t>
            </w:r>
          </w:p>
        </w:tc>
        <w:tc>
          <w:tcPr>
            <w:tcW w:w="4297" w:type="pct"/>
            <w:gridSpan w:val="5"/>
            <w:shd w:val="clear" w:color="auto" w:fill="auto"/>
          </w:tcPr>
          <w:p w:rsidR="008A54BC" w:rsidRPr="003A1179" w:rsidRDefault="008A54BC" w:rsidP="00E97270">
            <w:r w:rsidRPr="003A1179">
              <w:t>Деятельность больничных организаций</w:t>
            </w:r>
          </w:p>
        </w:tc>
      </w:tr>
      <w:tr w:rsidR="003A1179" w:rsidRPr="003A1179" w:rsidTr="00E97270">
        <w:trPr>
          <w:trHeight w:val="399"/>
        </w:trPr>
        <w:tc>
          <w:tcPr>
            <w:tcW w:w="703" w:type="pct"/>
            <w:shd w:val="clear" w:color="auto" w:fill="auto"/>
          </w:tcPr>
          <w:p w:rsidR="008A54BC" w:rsidRPr="003A1179" w:rsidRDefault="008A54BC" w:rsidP="00E97270">
            <w:r w:rsidRPr="003A1179">
              <w:t>86.90</w:t>
            </w:r>
          </w:p>
        </w:tc>
        <w:tc>
          <w:tcPr>
            <w:tcW w:w="4297" w:type="pct"/>
            <w:gridSpan w:val="5"/>
            <w:shd w:val="clear" w:color="auto" w:fill="auto"/>
          </w:tcPr>
          <w:p w:rsidR="008A54BC" w:rsidRPr="003A1179" w:rsidRDefault="008A54BC" w:rsidP="00E97270">
            <w:r w:rsidRPr="003A1179">
              <w:t>Деятельность в области медицины прочая</w:t>
            </w:r>
          </w:p>
        </w:tc>
      </w:tr>
      <w:tr w:rsidR="003A1179" w:rsidRPr="003A1179" w:rsidTr="00E97270">
        <w:trPr>
          <w:trHeight w:val="244"/>
        </w:trPr>
        <w:tc>
          <w:tcPr>
            <w:tcW w:w="703" w:type="pct"/>
            <w:shd w:val="clear" w:color="auto" w:fill="auto"/>
            <w:vAlign w:val="center"/>
          </w:tcPr>
          <w:p w:rsidR="008A54BC" w:rsidRPr="003A1179" w:rsidRDefault="008A54BC" w:rsidP="00E97270">
            <w:pPr>
              <w:jc w:val="center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(код</w:t>
            </w:r>
          </w:p>
          <w:p w:rsidR="008A54BC" w:rsidRPr="003A1179" w:rsidRDefault="008A54BC" w:rsidP="00E97270">
            <w:pPr>
              <w:jc w:val="center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ОКВЭД</w:t>
            </w:r>
            <w:r w:rsidRPr="003A1179">
              <w:rPr>
                <w:rStyle w:val="af9"/>
              </w:rPr>
              <w:endnoteReference w:id="3"/>
            </w:r>
            <w:r w:rsidRPr="003A1179">
              <w:rPr>
                <w:sz w:val="20"/>
                <w:szCs w:val="20"/>
              </w:rPr>
              <w:t>)</w:t>
            </w:r>
          </w:p>
        </w:tc>
        <w:tc>
          <w:tcPr>
            <w:tcW w:w="4297" w:type="pct"/>
            <w:gridSpan w:val="5"/>
            <w:shd w:val="clear" w:color="auto" w:fill="auto"/>
            <w:vAlign w:val="center"/>
          </w:tcPr>
          <w:p w:rsidR="008A54BC" w:rsidRPr="003A1179" w:rsidRDefault="008A54BC" w:rsidP="00E97270">
            <w:pPr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8A54BC" w:rsidRPr="003A1179" w:rsidRDefault="008A54BC" w:rsidP="008A54BC">
      <w:pPr>
        <w:pStyle w:val="13"/>
        <w:tabs>
          <w:tab w:val="left" w:pos="-5245"/>
        </w:tabs>
        <w:ind w:left="360"/>
        <w:jc w:val="center"/>
        <w:sectPr w:rsidR="008A54BC" w:rsidRPr="003A1179" w:rsidSect="00E97270"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851" w:bottom="1134" w:left="1276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3132"/>
        <w:gridCol w:w="1449"/>
        <w:gridCol w:w="7029"/>
        <w:gridCol w:w="1215"/>
        <w:gridCol w:w="1446"/>
      </w:tblGrid>
      <w:tr w:rsidR="003A1179" w:rsidRPr="003A1179" w:rsidTr="00E97270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54BC" w:rsidRPr="003A1179" w:rsidRDefault="008A54BC" w:rsidP="00E97270">
            <w:pPr>
              <w:pStyle w:val="1"/>
              <w:numPr>
                <w:ilvl w:val="0"/>
                <w:numId w:val="0"/>
              </w:numPr>
              <w:ind w:left="567"/>
              <w:jc w:val="left"/>
            </w:pPr>
            <w:r w:rsidRPr="003A1179">
              <w:lastRenderedPageBreak/>
              <w:br w:type="page"/>
            </w:r>
            <w:bookmarkStart w:id="8" w:name="_Toc420457327"/>
            <w:bookmarkStart w:id="9" w:name="_Toc420952769"/>
            <w:bookmarkStart w:id="10" w:name="_Toc443083666"/>
            <w:bookmarkStart w:id="11" w:name="_Toc443084685"/>
          </w:p>
          <w:p w:rsidR="008A54BC" w:rsidRPr="003A1179" w:rsidRDefault="008A54BC" w:rsidP="00E97270">
            <w:pPr>
              <w:pStyle w:val="1"/>
            </w:pPr>
            <w:bookmarkStart w:id="12" w:name="_Toc475102123"/>
            <w:r w:rsidRPr="003A1179">
              <w:t>Описание трудовых функций, входящих в профессиональный стандарт</w:t>
            </w:r>
            <w:r w:rsidRPr="003A1179">
              <w:br/>
              <w:t xml:space="preserve"> (функциональная карта вида профессиональной деятельности)</w:t>
            </w:r>
            <w:bookmarkEnd w:id="8"/>
            <w:bookmarkEnd w:id="9"/>
            <w:bookmarkEnd w:id="10"/>
            <w:bookmarkEnd w:id="11"/>
            <w:bookmarkEnd w:id="12"/>
          </w:p>
          <w:p w:rsidR="00D54988" w:rsidRPr="003A1179" w:rsidRDefault="00D54988" w:rsidP="00D54988"/>
          <w:p w:rsidR="008A54BC" w:rsidRPr="003A1179" w:rsidRDefault="008A54BC" w:rsidP="00E97270"/>
          <w:p w:rsidR="008A54BC" w:rsidRPr="003A1179" w:rsidRDefault="008A54BC" w:rsidP="00E97270">
            <w:pPr>
              <w:pStyle w:val="13"/>
              <w:tabs>
                <w:tab w:val="left" w:pos="-5245"/>
              </w:tabs>
              <w:ind w:left="360"/>
              <w:jc w:val="center"/>
              <w:rPr>
                <w:b/>
                <w:sz w:val="16"/>
                <w:szCs w:val="16"/>
              </w:rPr>
            </w:pPr>
          </w:p>
        </w:tc>
      </w:tr>
      <w:tr w:rsidR="003A1179" w:rsidRPr="003A1179" w:rsidTr="002E2F52">
        <w:trPr>
          <w:trHeight w:val="400"/>
        </w:trPr>
        <w:tc>
          <w:tcPr>
            <w:tcW w:w="1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88" w:rsidRPr="003A1179" w:rsidRDefault="00D54988" w:rsidP="002E2F52">
            <w:pPr>
              <w:pStyle w:val="a4"/>
              <w:spacing w:line="276" w:lineRule="auto"/>
              <w:jc w:val="center"/>
            </w:pPr>
            <w:r w:rsidRPr="003A1179">
              <w:t>Обобщенная трудовая функция</w:t>
            </w:r>
          </w:p>
        </w:tc>
        <w:tc>
          <w:tcPr>
            <w:tcW w:w="3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88" w:rsidRPr="003A1179" w:rsidRDefault="00D54988" w:rsidP="002E2F52">
            <w:pPr>
              <w:pStyle w:val="a4"/>
              <w:spacing w:line="276" w:lineRule="auto"/>
              <w:jc w:val="center"/>
            </w:pPr>
            <w:r w:rsidRPr="003A1179">
              <w:t>Трудовая функция</w:t>
            </w:r>
          </w:p>
        </w:tc>
      </w:tr>
      <w:tr w:rsidR="003A1179" w:rsidRPr="003A1179" w:rsidTr="002E2F52">
        <w:trPr>
          <w:trHeight w:val="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88" w:rsidRPr="003A1179" w:rsidRDefault="00D54988" w:rsidP="002E2F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код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88" w:rsidRPr="003A1179" w:rsidRDefault="00D54988" w:rsidP="002E2F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88" w:rsidRPr="003A1179" w:rsidRDefault="00D54988" w:rsidP="002E2F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 xml:space="preserve">уровень </w:t>
            </w:r>
            <w:r w:rsidRPr="003A1179">
              <w:rPr>
                <w:sz w:val="20"/>
                <w:szCs w:val="20"/>
              </w:rPr>
              <w:br/>
              <w:t>квалификации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88" w:rsidRPr="003A1179" w:rsidRDefault="00D54988" w:rsidP="002E2F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88" w:rsidRPr="003A1179" w:rsidRDefault="00D54988" w:rsidP="002E2F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код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88" w:rsidRPr="003A1179" w:rsidRDefault="00D54988" w:rsidP="002E2F5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A1179">
              <w:rPr>
                <w:sz w:val="20"/>
                <w:szCs w:val="20"/>
              </w:rPr>
              <w:t>Уровень</w:t>
            </w:r>
            <w:r w:rsidRPr="003A1179">
              <w:rPr>
                <w:sz w:val="20"/>
                <w:szCs w:val="20"/>
              </w:rPr>
              <w:br/>
              <w:t>(подуровень) квалификации</w:t>
            </w:r>
          </w:p>
        </w:tc>
      </w:tr>
      <w:tr w:rsidR="003A1179" w:rsidRPr="003A1179" w:rsidTr="002E2F52">
        <w:trPr>
          <w:trHeight w:val="1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3F3" w:rsidRPr="003A1179" w:rsidRDefault="008953F3" w:rsidP="002E2F52">
            <w:pPr>
              <w:spacing w:line="276" w:lineRule="auto"/>
              <w:jc w:val="center"/>
            </w:pPr>
            <w:r w:rsidRPr="003A1179">
              <w:rPr>
                <w:lang w:val="en-US"/>
              </w:rPr>
              <w:t>A</w:t>
            </w:r>
          </w:p>
          <w:p w:rsidR="008953F3" w:rsidRPr="003A1179" w:rsidRDefault="008953F3" w:rsidP="002E2F5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3F3" w:rsidRPr="003A1179" w:rsidRDefault="008953F3" w:rsidP="001E3148">
            <w:pPr>
              <w:pStyle w:val="a4"/>
              <w:spacing w:line="276" w:lineRule="auto"/>
            </w:pPr>
            <w:r w:rsidRPr="003A1179">
              <w:t xml:space="preserve">Оказание доврачебной медицинской помощи и  осуществление </w:t>
            </w:r>
            <w:r w:rsidR="001E3148" w:rsidRPr="003A1179">
              <w:t>сестринского</w:t>
            </w:r>
            <w:r w:rsidRPr="003A1179">
              <w:t xml:space="preserve"> ухода за пациентами 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3F3" w:rsidRPr="003A1179" w:rsidRDefault="008953F3" w:rsidP="002E2F52">
            <w:pPr>
              <w:pStyle w:val="a4"/>
              <w:spacing w:line="276" w:lineRule="auto"/>
              <w:jc w:val="center"/>
            </w:pPr>
            <w:r w:rsidRPr="003A1179">
              <w:t>5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F3" w:rsidRPr="003A1179" w:rsidRDefault="008953F3" w:rsidP="00D74380">
            <w:pPr>
              <w:pStyle w:val="a4"/>
              <w:spacing w:line="276" w:lineRule="auto"/>
            </w:pPr>
            <w:r w:rsidRPr="003A1179">
              <w:t xml:space="preserve">Проведение санитарно-гигиенического </w:t>
            </w:r>
            <w:r w:rsidR="00C734C9" w:rsidRPr="003A1179">
              <w:t xml:space="preserve">воспитания и образования </w:t>
            </w:r>
            <w:r w:rsidRPr="003A1179">
              <w:t>населения и пропаганд</w:t>
            </w:r>
            <w:r w:rsidR="00D74380">
              <w:t>а</w:t>
            </w:r>
            <w:r w:rsidRPr="003A1179">
              <w:t xml:space="preserve"> </w:t>
            </w:r>
            <w:r w:rsidR="00F76863" w:rsidRPr="003A1179">
              <w:t>здорового образа жизни</w:t>
            </w:r>
            <w:r w:rsidRPr="003A1179">
              <w:t>, профилактик</w:t>
            </w:r>
            <w:r w:rsidR="00D74380">
              <w:t>а</w:t>
            </w:r>
            <w:r w:rsidRPr="003A1179">
              <w:t xml:space="preserve"> инфекционных и неинфекционных заболеваний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F3" w:rsidRPr="003A1179" w:rsidRDefault="008953F3" w:rsidP="002E2F52">
            <w:pPr>
              <w:pStyle w:val="a4"/>
              <w:spacing w:line="276" w:lineRule="auto"/>
              <w:jc w:val="center"/>
            </w:pPr>
            <w:r w:rsidRPr="003A1179">
              <w:rPr>
                <w:lang w:val="en-US"/>
              </w:rPr>
              <w:t>A</w:t>
            </w:r>
            <w:r w:rsidRPr="003A1179">
              <w:t>/01.5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F3" w:rsidRPr="003A1179" w:rsidRDefault="008953F3" w:rsidP="002E2F52">
            <w:pPr>
              <w:pStyle w:val="a4"/>
              <w:spacing w:line="276" w:lineRule="auto"/>
              <w:jc w:val="center"/>
            </w:pPr>
            <w:r w:rsidRPr="003A1179">
              <w:t>5</w:t>
            </w:r>
          </w:p>
        </w:tc>
      </w:tr>
      <w:tr w:rsidR="003A1179" w:rsidRPr="003A1179" w:rsidTr="008953F3">
        <w:trPr>
          <w:trHeight w:val="1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3F3" w:rsidRPr="003A1179" w:rsidRDefault="008953F3" w:rsidP="002E2F52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3F3" w:rsidRPr="003A1179" w:rsidRDefault="008953F3" w:rsidP="002E2F52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3F3" w:rsidRPr="003A1179" w:rsidRDefault="008953F3" w:rsidP="002E2F52"/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F3" w:rsidRPr="003A1179" w:rsidRDefault="003D37DF" w:rsidP="002E2F52">
            <w:pPr>
              <w:pStyle w:val="a4"/>
              <w:spacing w:line="276" w:lineRule="auto"/>
            </w:pPr>
            <w:r w:rsidRPr="003A1179">
              <w:t>Проведение мероприятий по профилактике возникновения инфекций, связанных с оказанием медицинской помощи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F3" w:rsidRPr="003A1179" w:rsidRDefault="008953F3" w:rsidP="002E2F52">
            <w:pPr>
              <w:pStyle w:val="a4"/>
              <w:spacing w:line="276" w:lineRule="auto"/>
              <w:jc w:val="center"/>
            </w:pPr>
            <w:r w:rsidRPr="003A1179">
              <w:rPr>
                <w:lang w:val="en-US"/>
              </w:rPr>
              <w:t>A</w:t>
            </w:r>
            <w:r w:rsidRPr="003A1179">
              <w:t>/02.5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F3" w:rsidRPr="003A1179" w:rsidRDefault="008953F3" w:rsidP="002E2F52">
            <w:pPr>
              <w:pStyle w:val="a4"/>
              <w:spacing w:line="276" w:lineRule="auto"/>
              <w:jc w:val="center"/>
            </w:pPr>
            <w:r w:rsidRPr="003A1179">
              <w:t>5</w:t>
            </w:r>
          </w:p>
        </w:tc>
      </w:tr>
      <w:tr w:rsidR="003A1179" w:rsidRPr="003A1179" w:rsidTr="008953F3">
        <w:trPr>
          <w:trHeight w:val="1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3F3" w:rsidRPr="003A1179" w:rsidRDefault="008953F3" w:rsidP="002E2F52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3F3" w:rsidRPr="003A1179" w:rsidRDefault="008953F3" w:rsidP="002E2F52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3F3" w:rsidRPr="003A1179" w:rsidRDefault="008953F3" w:rsidP="002E2F52"/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F3" w:rsidRPr="003A1179" w:rsidRDefault="003D37DF" w:rsidP="00EC71BA">
            <w:pPr>
              <w:pStyle w:val="a4"/>
              <w:spacing w:line="276" w:lineRule="auto"/>
            </w:pPr>
            <w:r w:rsidRPr="003A1179">
              <w:t>Участие в оказани</w:t>
            </w:r>
            <w:r w:rsidR="00F76863" w:rsidRPr="003A1179">
              <w:t>и</w:t>
            </w:r>
            <w:r w:rsidR="00DC57D3" w:rsidRPr="003A1179">
              <w:t xml:space="preserve"> </w:t>
            </w:r>
            <w:r w:rsidRPr="003A1179">
              <w:t xml:space="preserve">медицинской помощи взрослому населению, в том числе  в рамках первичной доврачебной медико-санитарной помощи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F3" w:rsidRPr="003A1179" w:rsidRDefault="008953F3" w:rsidP="00D54988">
            <w:pPr>
              <w:pStyle w:val="a4"/>
              <w:spacing w:line="276" w:lineRule="auto"/>
              <w:jc w:val="center"/>
            </w:pPr>
            <w:r w:rsidRPr="003A1179">
              <w:rPr>
                <w:lang w:val="en-US"/>
              </w:rPr>
              <w:t>A</w:t>
            </w:r>
            <w:r w:rsidRPr="003A1179">
              <w:t>/03.5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F3" w:rsidRPr="003A1179" w:rsidRDefault="008953F3" w:rsidP="00D54988">
            <w:pPr>
              <w:pStyle w:val="a4"/>
              <w:spacing w:line="276" w:lineRule="auto"/>
              <w:jc w:val="center"/>
            </w:pPr>
            <w:r w:rsidRPr="003A1179">
              <w:t>5</w:t>
            </w:r>
          </w:p>
        </w:tc>
      </w:tr>
      <w:tr w:rsidR="003A1179" w:rsidRPr="003A1179" w:rsidTr="008953F3">
        <w:trPr>
          <w:trHeight w:val="1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3F3" w:rsidRPr="003A1179" w:rsidRDefault="008953F3" w:rsidP="002E2F52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3F3" w:rsidRPr="003A1179" w:rsidRDefault="008953F3" w:rsidP="002E2F52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3F3" w:rsidRPr="003A1179" w:rsidRDefault="008953F3" w:rsidP="002E2F52"/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3" w:rsidRPr="003A1179" w:rsidRDefault="003D37DF" w:rsidP="002E2F52">
            <w:pPr>
              <w:pStyle w:val="a4"/>
              <w:spacing w:line="276" w:lineRule="auto"/>
            </w:pPr>
            <w:r w:rsidRPr="003A1179">
              <w:t>Оказание медицинской помощи пациентам в экстренной форме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3" w:rsidRPr="003A1179" w:rsidRDefault="008953F3" w:rsidP="008953F3">
            <w:pPr>
              <w:pStyle w:val="a4"/>
              <w:spacing w:line="276" w:lineRule="auto"/>
              <w:jc w:val="center"/>
            </w:pPr>
            <w:r w:rsidRPr="003A1179">
              <w:rPr>
                <w:lang w:val="en-US"/>
              </w:rPr>
              <w:t>A</w:t>
            </w:r>
            <w:r w:rsidRPr="003A1179">
              <w:t>/04.5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3" w:rsidRPr="003A1179" w:rsidRDefault="008953F3" w:rsidP="008953F3">
            <w:pPr>
              <w:pStyle w:val="a4"/>
              <w:spacing w:line="276" w:lineRule="auto"/>
              <w:jc w:val="center"/>
            </w:pPr>
            <w:r w:rsidRPr="003A1179">
              <w:t>5</w:t>
            </w:r>
          </w:p>
        </w:tc>
      </w:tr>
    </w:tbl>
    <w:p w:rsidR="00D54988" w:rsidRPr="003A1179" w:rsidRDefault="00D54988" w:rsidP="008A54BC">
      <w:pPr>
        <w:rPr>
          <w:b/>
          <w:sz w:val="28"/>
        </w:rPr>
        <w:sectPr w:rsidR="00D54988" w:rsidRPr="003A1179" w:rsidSect="00E97270">
          <w:endnotePr>
            <w:numFmt w:val="decimal"/>
          </w:endnotePr>
          <w:pgSz w:w="16838" w:h="11906" w:orient="landscape"/>
          <w:pgMar w:top="851" w:right="1134" w:bottom="1276" w:left="1134" w:header="709" w:footer="709" w:gutter="0"/>
          <w:cols w:space="708"/>
          <w:titlePg/>
          <w:docGrid w:linePitch="360"/>
        </w:sectPr>
      </w:pPr>
    </w:p>
    <w:tbl>
      <w:tblPr>
        <w:tblW w:w="4965" w:type="pct"/>
        <w:tblInd w:w="-36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677"/>
        <w:gridCol w:w="116"/>
        <w:gridCol w:w="36"/>
        <w:gridCol w:w="1021"/>
        <w:gridCol w:w="226"/>
        <w:gridCol w:w="203"/>
        <w:gridCol w:w="1863"/>
        <w:gridCol w:w="374"/>
        <w:gridCol w:w="561"/>
        <w:gridCol w:w="298"/>
        <w:gridCol w:w="580"/>
        <w:gridCol w:w="1275"/>
        <w:gridCol w:w="717"/>
      </w:tblGrid>
      <w:tr w:rsidR="003A1179" w:rsidRPr="003A1179" w:rsidTr="00E97270">
        <w:trPr>
          <w:trHeight w:val="463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8A54BC" w:rsidRPr="003A1179" w:rsidRDefault="008A54BC" w:rsidP="00E97270">
            <w:pPr>
              <w:pStyle w:val="1"/>
              <w:numPr>
                <w:ilvl w:val="0"/>
                <w:numId w:val="0"/>
              </w:numPr>
              <w:ind w:left="567"/>
              <w:jc w:val="left"/>
            </w:pPr>
          </w:p>
        </w:tc>
      </w:tr>
      <w:tr w:rsidR="003A1179" w:rsidRPr="003A1179" w:rsidTr="00E97270">
        <w:trPr>
          <w:trHeight w:val="463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8A54BC" w:rsidRPr="003A1179" w:rsidRDefault="008A54BC" w:rsidP="00E97270">
            <w:pPr>
              <w:pStyle w:val="1"/>
              <w:ind w:hanging="567"/>
              <w:rPr>
                <w:rStyle w:val="aff0"/>
              </w:rPr>
            </w:pPr>
            <w:bookmarkStart w:id="13" w:name="_Toc417136734"/>
            <w:bookmarkStart w:id="14" w:name="_Toc420457328"/>
            <w:bookmarkStart w:id="15" w:name="_Toc420952770"/>
            <w:bookmarkStart w:id="16" w:name="_Toc443083667"/>
            <w:bookmarkStart w:id="17" w:name="_Toc443084686"/>
            <w:bookmarkStart w:id="18" w:name="_Toc475102124"/>
            <w:r w:rsidRPr="003A1179">
              <w:t>Характеристика обобщенных трудовых функций</w:t>
            </w:r>
            <w:r w:rsidRPr="003A1179">
              <w:rPr>
                <w:rStyle w:val="aff0"/>
              </w:rPr>
              <w:t>.</w:t>
            </w:r>
            <w:bookmarkEnd w:id="13"/>
            <w:bookmarkEnd w:id="14"/>
            <w:bookmarkEnd w:id="15"/>
            <w:bookmarkEnd w:id="16"/>
            <w:bookmarkEnd w:id="17"/>
            <w:bookmarkEnd w:id="18"/>
          </w:p>
          <w:p w:rsidR="008A54BC" w:rsidRPr="003A1179" w:rsidRDefault="008A54BC" w:rsidP="00E97270">
            <w:pPr>
              <w:rPr>
                <w:rStyle w:val="aff0"/>
              </w:rPr>
            </w:pPr>
          </w:p>
        </w:tc>
      </w:tr>
      <w:tr w:rsidR="003A1179" w:rsidRPr="003A1179" w:rsidTr="00E97270">
        <w:trPr>
          <w:trHeight w:val="541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8A54BC" w:rsidRPr="003A1179" w:rsidRDefault="008A54BC" w:rsidP="00E97270">
            <w:pPr>
              <w:pStyle w:val="2"/>
            </w:pPr>
            <w:bookmarkStart w:id="19" w:name="_Toc443083679"/>
            <w:bookmarkStart w:id="20" w:name="_Toc443084693"/>
            <w:bookmarkStart w:id="21" w:name="_Toc475102125"/>
            <w:r w:rsidRPr="003A1179">
              <w:t>3.1. Обобщенная трудовая функция</w:t>
            </w:r>
            <w:bookmarkEnd w:id="19"/>
            <w:bookmarkEnd w:id="20"/>
            <w:bookmarkEnd w:id="21"/>
          </w:p>
        </w:tc>
      </w:tr>
      <w:tr w:rsidR="003A1179" w:rsidRPr="003A1179" w:rsidTr="00E9727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1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A54BC" w:rsidRPr="003A1179" w:rsidRDefault="008A54BC" w:rsidP="00E97270">
            <w:pPr>
              <w:pStyle w:val="a4"/>
              <w:rPr>
                <w:szCs w:val="16"/>
              </w:rPr>
            </w:pPr>
            <w:r w:rsidRPr="003A117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7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54BC" w:rsidRPr="003A1179" w:rsidRDefault="002E2F52" w:rsidP="001E3148">
            <w:pPr>
              <w:pStyle w:val="2"/>
              <w:rPr>
                <w:b w:val="0"/>
              </w:rPr>
            </w:pPr>
            <w:r w:rsidRPr="003A1179">
              <w:t xml:space="preserve">Оказание доврачебной медицинской помощи и  осуществление </w:t>
            </w:r>
            <w:r w:rsidR="001E3148" w:rsidRPr="003A1179">
              <w:t>сестринского</w:t>
            </w:r>
            <w:r w:rsidRPr="003A1179">
              <w:t xml:space="preserve"> ухода за пациентами  </w:t>
            </w:r>
          </w:p>
        </w:tc>
        <w:tc>
          <w:tcPr>
            <w:tcW w:w="2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A54BC" w:rsidRPr="003A1179" w:rsidRDefault="008A54BC" w:rsidP="00E97270">
            <w:pPr>
              <w:rPr>
                <w:sz w:val="16"/>
                <w:szCs w:val="16"/>
                <w:vertAlign w:val="superscript"/>
              </w:rPr>
            </w:pPr>
            <w:r w:rsidRPr="003A1179">
              <w:rPr>
                <w:sz w:val="20"/>
                <w:szCs w:val="20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54BC" w:rsidRPr="003A1179" w:rsidRDefault="008A54BC" w:rsidP="00E97270">
            <w:pPr>
              <w:jc w:val="center"/>
              <w:rPr>
                <w:lang w:val="en-US"/>
              </w:rPr>
            </w:pPr>
            <w:r w:rsidRPr="003A1179">
              <w:rPr>
                <w:lang w:val="en-US"/>
              </w:rPr>
              <w:t>A</w:t>
            </w:r>
          </w:p>
        </w:tc>
        <w:tc>
          <w:tcPr>
            <w:tcW w:w="67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A54BC" w:rsidRPr="003A1179" w:rsidRDefault="008A54BC" w:rsidP="00E97270">
            <w:pPr>
              <w:jc w:val="center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Уровень</w:t>
            </w:r>
          </w:p>
          <w:p w:rsidR="008A54BC" w:rsidRPr="003A1179" w:rsidRDefault="008A54BC" w:rsidP="00E9727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A1179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54BC" w:rsidRPr="003A1179" w:rsidRDefault="008A54BC" w:rsidP="00E97270">
            <w:pPr>
              <w:jc w:val="center"/>
            </w:pPr>
            <w:r w:rsidRPr="003A1179">
              <w:t>5</w:t>
            </w:r>
          </w:p>
        </w:tc>
      </w:tr>
      <w:tr w:rsidR="003A1179" w:rsidRPr="003A1179" w:rsidTr="00E97270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8A54BC" w:rsidRPr="003A1179" w:rsidRDefault="008A54BC" w:rsidP="00E97270"/>
        </w:tc>
      </w:tr>
      <w:tr w:rsidR="003A1179" w:rsidRPr="003A1179" w:rsidTr="00E97270">
        <w:trPr>
          <w:trHeight w:val="283"/>
        </w:trPr>
        <w:tc>
          <w:tcPr>
            <w:tcW w:w="117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A54BC" w:rsidRPr="003A1179" w:rsidRDefault="008A54BC" w:rsidP="00E97270">
            <w:pPr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 xml:space="preserve">Происхождение </w:t>
            </w:r>
          </w:p>
          <w:p w:rsidR="008A54BC" w:rsidRPr="003A1179" w:rsidRDefault="008A54BC" w:rsidP="00E97270">
            <w:pPr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обобщенной трудовой функции</w:t>
            </w: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A54BC" w:rsidRPr="003A1179" w:rsidRDefault="008A54BC" w:rsidP="00E97270">
            <w:pPr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Оригинал</w:t>
            </w:r>
          </w:p>
        </w:tc>
        <w:tc>
          <w:tcPr>
            <w:tcW w:w="22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A54BC" w:rsidRPr="003A1179" w:rsidRDefault="008A54BC" w:rsidP="00E97270">
            <w:r w:rsidRPr="003A1179">
              <w:t>Х</w:t>
            </w:r>
          </w:p>
        </w:tc>
        <w:tc>
          <w:tcPr>
            <w:tcW w:w="9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54BC" w:rsidRPr="003A1179" w:rsidRDefault="008A54BC" w:rsidP="00E97270">
            <w:pPr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54BC" w:rsidRPr="003A1179" w:rsidRDefault="008A54BC" w:rsidP="00E97270">
            <w:pPr>
              <w:rPr>
                <w:sz w:val="20"/>
                <w:szCs w:val="20"/>
              </w:rPr>
            </w:pPr>
          </w:p>
        </w:tc>
        <w:tc>
          <w:tcPr>
            <w:tcW w:w="13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A54BC" w:rsidRPr="003A1179" w:rsidRDefault="008A54BC" w:rsidP="00E97270">
            <w:pPr>
              <w:rPr>
                <w:sz w:val="20"/>
                <w:szCs w:val="20"/>
              </w:rPr>
            </w:pPr>
          </w:p>
        </w:tc>
      </w:tr>
      <w:tr w:rsidR="003A1179" w:rsidRPr="003A1179" w:rsidTr="00E97270">
        <w:trPr>
          <w:trHeight w:val="479"/>
        </w:trPr>
        <w:tc>
          <w:tcPr>
            <w:tcW w:w="117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54BC" w:rsidRPr="003A1179" w:rsidRDefault="008A54BC" w:rsidP="00E9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A54BC" w:rsidRPr="003A1179" w:rsidRDefault="008A54BC" w:rsidP="00E97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A54BC" w:rsidRPr="003A1179" w:rsidRDefault="008A54BC" w:rsidP="00E97270">
            <w:pPr>
              <w:jc w:val="center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Код</w:t>
            </w:r>
          </w:p>
          <w:p w:rsidR="008A54BC" w:rsidRPr="003A1179" w:rsidRDefault="008A54BC" w:rsidP="00E97270">
            <w:pPr>
              <w:jc w:val="center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оригинала</w:t>
            </w:r>
          </w:p>
        </w:tc>
        <w:tc>
          <w:tcPr>
            <w:tcW w:w="135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A54BC" w:rsidRPr="003A1179" w:rsidRDefault="008A54BC" w:rsidP="00E97270">
            <w:pPr>
              <w:jc w:val="center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Регистрационный номер профессионального</w:t>
            </w:r>
          </w:p>
          <w:p w:rsidR="008A54BC" w:rsidRPr="003A1179" w:rsidRDefault="008A54BC" w:rsidP="00E97270">
            <w:pPr>
              <w:jc w:val="center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стандарта</w:t>
            </w:r>
          </w:p>
        </w:tc>
      </w:tr>
      <w:tr w:rsidR="003A1179" w:rsidRPr="003A1179" w:rsidTr="00E97270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54BC" w:rsidRPr="003A1179" w:rsidRDefault="008A54BC" w:rsidP="00E97270"/>
        </w:tc>
      </w:tr>
      <w:tr w:rsidR="003A1179" w:rsidRPr="003A1179" w:rsidTr="00E97270">
        <w:trPr>
          <w:trHeight w:val="525"/>
        </w:trPr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BC" w:rsidRPr="003A1179" w:rsidRDefault="008A54BC" w:rsidP="00E97270">
            <w:r w:rsidRPr="003A1179">
              <w:t xml:space="preserve">Возможные </w:t>
            </w:r>
          </w:p>
          <w:p w:rsidR="005445BC" w:rsidRPr="003A1179" w:rsidRDefault="008A54BC" w:rsidP="00E97270">
            <w:r w:rsidRPr="003A1179">
              <w:t xml:space="preserve">наименования должностей, </w:t>
            </w:r>
          </w:p>
          <w:p w:rsidR="008A54BC" w:rsidRPr="003A1179" w:rsidRDefault="008A54BC" w:rsidP="00E97270">
            <w:r w:rsidRPr="003A1179">
              <w:t>профессий</w:t>
            </w:r>
          </w:p>
        </w:tc>
        <w:tc>
          <w:tcPr>
            <w:tcW w:w="37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E97270">
            <w:r w:rsidRPr="003A1179">
              <w:t>Медицинская сестра</w:t>
            </w:r>
            <w:r w:rsidRPr="003A1179">
              <w:rPr>
                <w:rStyle w:val="af9"/>
              </w:rPr>
              <w:endnoteReference w:id="4"/>
            </w:r>
          </w:p>
          <w:p w:rsidR="00D71988" w:rsidRPr="003A1179" w:rsidRDefault="00D71988" w:rsidP="00E97270">
            <w:r w:rsidRPr="003A1179">
              <w:t xml:space="preserve">медицинская сестра участковая </w:t>
            </w:r>
          </w:p>
          <w:p w:rsidR="00D71988" w:rsidRPr="003A1179" w:rsidRDefault="00D71988" w:rsidP="00D71988">
            <w:r w:rsidRPr="003A1179">
              <w:t>медицинская сестра патронажная</w:t>
            </w:r>
          </w:p>
          <w:p w:rsidR="00D71988" w:rsidRPr="003A1179" w:rsidRDefault="00D71988" w:rsidP="00D71988">
            <w:r w:rsidRPr="003A1179">
              <w:t>медицинская сестра приемного отделения</w:t>
            </w:r>
          </w:p>
          <w:p w:rsidR="008A54BC" w:rsidRPr="003A1179" w:rsidRDefault="008A54BC" w:rsidP="00E97270">
            <w:r w:rsidRPr="003A1179">
              <w:t>медицинская сестра палатная (по</w:t>
            </w:r>
            <w:r w:rsidR="00D71988" w:rsidRPr="003A1179">
              <w:t>стовая)</w:t>
            </w:r>
          </w:p>
          <w:p w:rsidR="008A54BC" w:rsidRPr="003A1179" w:rsidRDefault="00D71988" w:rsidP="00E97270">
            <w:r w:rsidRPr="003A1179">
              <w:t>медицинская сестра перевязочной</w:t>
            </w:r>
          </w:p>
          <w:p w:rsidR="00D71988" w:rsidRPr="003A1179" w:rsidRDefault="00D71988" w:rsidP="00D71988">
            <w:r w:rsidRPr="003A1179">
              <w:t>медицинская сестра процедурной</w:t>
            </w:r>
          </w:p>
          <w:p w:rsidR="008A54BC" w:rsidRPr="003A1179" w:rsidRDefault="00D71988" w:rsidP="0095107B">
            <w:r w:rsidRPr="003A1179">
              <w:t>медицинская сестра стерилизационной</w:t>
            </w:r>
          </w:p>
        </w:tc>
      </w:tr>
      <w:tr w:rsidR="003A1179" w:rsidRPr="003A1179" w:rsidTr="00E97270">
        <w:trPr>
          <w:trHeight w:val="40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C" w:rsidRPr="003A1179" w:rsidRDefault="008A54BC" w:rsidP="00E97270"/>
        </w:tc>
      </w:tr>
      <w:tr w:rsidR="003A1179" w:rsidRPr="003A1179" w:rsidTr="00E97270">
        <w:trPr>
          <w:trHeight w:val="408"/>
        </w:trPr>
        <w:tc>
          <w:tcPr>
            <w:tcW w:w="1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E97270">
            <w:r w:rsidRPr="003A1179">
              <w:t>Требования к</w:t>
            </w:r>
          </w:p>
          <w:p w:rsidR="008A54BC" w:rsidRPr="003A1179" w:rsidRDefault="008A54BC" w:rsidP="00E97270">
            <w:r w:rsidRPr="003A1179">
              <w:t xml:space="preserve">профессиональному </w:t>
            </w:r>
          </w:p>
          <w:p w:rsidR="008A54BC" w:rsidRPr="003A1179" w:rsidRDefault="008A54BC" w:rsidP="00E97270">
            <w:r w:rsidRPr="003A1179">
              <w:t xml:space="preserve">образованию и </w:t>
            </w:r>
          </w:p>
          <w:p w:rsidR="008A54BC" w:rsidRPr="003A1179" w:rsidRDefault="008A54BC" w:rsidP="00E97270">
            <w:r w:rsidRPr="003A1179">
              <w:t>обучению</w:t>
            </w:r>
          </w:p>
        </w:tc>
        <w:tc>
          <w:tcPr>
            <w:tcW w:w="37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E97270">
            <w:pPr>
              <w:pStyle w:val="a4"/>
              <w:rPr>
                <w:lang w:bidi="en-US"/>
              </w:rPr>
            </w:pPr>
            <w:r w:rsidRPr="003A1179">
              <w:rPr>
                <w:rFonts w:eastAsia="Calibri"/>
                <w:lang w:bidi="en-US"/>
              </w:rPr>
              <w:t xml:space="preserve">Среднее профессиональное образование </w:t>
            </w:r>
            <w:r w:rsidR="00F15DC6" w:rsidRPr="003A1179">
              <w:rPr>
                <w:rFonts w:eastAsia="Calibri"/>
                <w:lang w:bidi="en-US"/>
              </w:rPr>
              <w:t xml:space="preserve">- </w:t>
            </w:r>
            <w:r w:rsidRPr="003A1179">
              <w:rPr>
                <w:rFonts w:eastAsia="Calibri"/>
                <w:lang w:bidi="en-US"/>
              </w:rPr>
              <w:t>программы подготовки специалистов среднего звена по специальности «Сестринское дело»</w:t>
            </w:r>
            <w:r w:rsidR="001E3148" w:rsidRPr="003A1179">
              <w:rPr>
                <w:rStyle w:val="af9"/>
                <w:rFonts w:eastAsia="Calibri"/>
                <w:lang w:bidi="en-US"/>
              </w:rPr>
              <w:endnoteReference w:id="5"/>
            </w:r>
          </w:p>
          <w:p w:rsidR="008A54BC" w:rsidRPr="003A1179" w:rsidRDefault="008A54BC" w:rsidP="00E97270">
            <w:pPr>
              <w:pStyle w:val="a4"/>
              <w:rPr>
                <w:rFonts w:eastAsia="Calibri"/>
                <w:lang w:bidi="en-US"/>
              </w:rPr>
            </w:pPr>
            <w:r w:rsidRPr="003A1179">
              <w:rPr>
                <w:lang w:bidi="en-US"/>
              </w:rPr>
              <w:t xml:space="preserve">Дополнительное профессиональное образование – программы профессиональной переподготовки по специальности «Сестринское дело» при наличии среднего профессионального образования по одной из специальностей: </w:t>
            </w:r>
            <w:r w:rsidRPr="003A1179">
              <w:rPr>
                <w:rFonts w:eastAsia="Calibri"/>
                <w:lang w:bidi="en-US"/>
              </w:rPr>
              <w:t>«Лечебное дело», «Акушерское дело»</w:t>
            </w:r>
          </w:p>
          <w:p w:rsidR="008A54BC" w:rsidRPr="003A1179" w:rsidRDefault="008A54BC" w:rsidP="00E97270">
            <w:pPr>
              <w:pStyle w:val="a4"/>
            </w:pPr>
            <w:r w:rsidRPr="003A1179">
              <w:rPr>
                <w:lang w:bidi="en-US"/>
              </w:rPr>
              <w:t>Дополнительное профессиональное образование – программы повышения квалификации  не реже 1 раза в 5 лет в процессе профессиональной деятельности</w:t>
            </w:r>
          </w:p>
        </w:tc>
      </w:tr>
      <w:tr w:rsidR="003A1179" w:rsidRPr="003A1179" w:rsidTr="00E97270">
        <w:trPr>
          <w:trHeight w:val="408"/>
        </w:trPr>
        <w:tc>
          <w:tcPr>
            <w:tcW w:w="1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E97270">
            <w:r w:rsidRPr="003A1179">
              <w:t>Требования к опыту практической работы</w:t>
            </w:r>
          </w:p>
        </w:tc>
        <w:tc>
          <w:tcPr>
            <w:tcW w:w="37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E97270">
            <w:pPr>
              <w:pStyle w:val="a4"/>
            </w:pPr>
            <w:r w:rsidRPr="003A1179">
              <w:t xml:space="preserve">-    </w:t>
            </w:r>
          </w:p>
        </w:tc>
      </w:tr>
      <w:tr w:rsidR="003A1179" w:rsidRPr="003A1179" w:rsidTr="00844DE1">
        <w:trPr>
          <w:trHeight w:val="408"/>
        </w:trPr>
        <w:tc>
          <w:tcPr>
            <w:tcW w:w="125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BB" w:rsidRPr="003A1179" w:rsidRDefault="00B545BB" w:rsidP="00627BF8">
            <w:r w:rsidRPr="003A1179">
              <w:t xml:space="preserve">Особые условия </w:t>
            </w:r>
          </w:p>
          <w:p w:rsidR="00B545BB" w:rsidRPr="003A1179" w:rsidRDefault="00B545BB" w:rsidP="00E97270">
            <w:r w:rsidRPr="003A1179">
              <w:t>допуска к работе</w:t>
            </w:r>
          </w:p>
        </w:tc>
        <w:tc>
          <w:tcPr>
            <w:tcW w:w="37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BB" w:rsidRPr="003A1179" w:rsidRDefault="00B545BB" w:rsidP="00E97270">
            <w:pPr>
              <w:pStyle w:val="a4"/>
            </w:pPr>
            <w:r w:rsidRPr="003A1179">
              <w:t>Наличие сертификата специалиста</w:t>
            </w:r>
            <w:r w:rsidR="00A1154F">
              <w:rPr>
                <w:rStyle w:val="af9"/>
              </w:rPr>
              <w:endnoteReference w:id="6"/>
            </w:r>
            <w:r w:rsidRPr="003A1179">
              <w:t xml:space="preserve">  или свидетельства об аккредитации  специалиста</w:t>
            </w:r>
            <w:r w:rsidR="00A1154F">
              <w:rPr>
                <w:rStyle w:val="af9"/>
              </w:rPr>
              <w:endnoteReference w:id="7"/>
            </w:r>
            <w:r w:rsidRPr="003A1179">
              <w:t xml:space="preserve">  по специальности «Сестринское дело»</w:t>
            </w:r>
          </w:p>
        </w:tc>
      </w:tr>
      <w:tr w:rsidR="003A1179" w:rsidRPr="003A1179" w:rsidTr="00844DE1">
        <w:trPr>
          <w:trHeight w:val="408"/>
        </w:trPr>
        <w:tc>
          <w:tcPr>
            <w:tcW w:w="125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BB" w:rsidRPr="003A1179" w:rsidRDefault="00B545BB" w:rsidP="00D74380">
            <w:pPr>
              <w:jc w:val="both"/>
            </w:pPr>
          </w:p>
        </w:tc>
        <w:tc>
          <w:tcPr>
            <w:tcW w:w="37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BB" w:rsidRPr="003A1179" w:rsidRDefault="00B545BB" w:rsidP="00D74380">
            <w:pPr>
              <w:pStyle w:val="a4"/>
              <w:jc w:val="both"/>
            </w:pPr>
            <w:r w:rsidRPr="003A1179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B10297" w:rsidRPr="003A1179">
              <w:rPr>
                <w:rStyle w:val="af9"/>
              </w:rPr>
              <w:endnoteReference w:id="8"/>
            </w:r>
          </w:p>
        </w:tc>
      </w:tr>
      <w:tr w:rsidR="003A1179" w:rsidRPr="003A1179" w:rsidTr="00844DE1">
        <w:trPr>
          <w:trHeight w:val="408"/>
        </w:trPr>
        <w:tc>
          <w:tcPr>
            <w:tcW w:w="125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BB" w:rsidRPr="003A1179" w:rsidRDefault="00B545BB" w:rsidP="00D74380">
            <w:pPr>
              <w:jc w:val="both"/>
            </w:pPr>
          </w:p>
        </w:tc>
        <w:tc>
          <w:tcPr>
            <w:tcW w:w="37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BB" w:rsidRPr="003A1179" w:rsidRDefault="00B545BB" w:rsidP="00D74380">
            <w:pPr>
              <w:pStyle w:val="a4"/>
              <w:jc w:val="both"/>
            </w:pPr>
            <w:r w:rsidRPr="003A1179">
              <w:t>Отсутствие ограничений на занятие профессиональной деятельностью, установленных действующим законодательством Российской Федерации</w:t>
            </w:r>
            <w:r w:rsidR="00B10297" w:rsidRPr="003A1179">
              <w:rPr>
                <w:rStyle w:val="af9"/>
              </w:rPr>
              <w:endnoteReference w:id="9"/>
            </w:r>
            <w:r w:rsidRPr="003A1179">
              <w:t xml:space="preserve"> </w:t>
            </w:r>
          </w:p>
        </w:tc>
      </w:tr>
      <w:tr w:rsidR="003A1179" w:rsidRPr="003A1179" w:rsidTr="00E97270">
        <w:trPr>
          <w:trHeight w:val="283"/>
        </w:trPr>
        <w:tc>
          <w:tcPr>
            <w:tcW w:w="125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C" w:rsidRPr="003A1179" w:rsidRDefault="008A54BC" w:rsidP="00D74380">
            <w:pPr>
              <w:pStyle w:val="a4"/>
              <w:jc w:val="both"/>
            </w:pPr>
            <w:r w:rsidRPr="003A1179">
              <w:t xml:space="preserve">Другие </w:t>
            </w:r>
          </w:p>
          <w:p w:rsidR="008A54BC" w:rsidRPr="003A1179" w:rsidRDefault="008A54BC" w:rsidP="00D74380">
            <w:pPr>
              <w:pStyle w:val="a4"/>
              <w:jc w:val="both"/>
            </w:pPr>
            <w:r w:rsidRPr="003A1179">
              <w:lastRenderedPageBreak/>
              <w:t>характеристики</w:t>
            </w:r>
          </w:p>
        </w:tc>
        <w:tc>
          <w:tcPr>
            <w:tcW w:w="37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pStyle w:val="a4"/>
              <w:jc w:val="both"/>
            </w:pPr>
            <w:r w:rsidRPr="003A1179">
              <w:lastRenderedPageBreak/>
              <w:t xml:space="preserve">Соблюдение морально-этических норм и правил в рамках </w:t>
            </w:r>
            <w:r w:rsidRPr="003A1179">
              <w:lastRenderedPageBreak/>
              <w:t>профессиональной деятельности</w:t>
            </w:r>
          </w:p>
        </w:tc>
      </w:tr>
      <w:tr w:rsidR="003A1179" w:rsidRPr="003A1179" w:rsidTr="00E97270">
        <w:trPr>
          <w:trHeight w:val="283"/>
        </w:trPr>
        <w:tc>
          <w:tcPr>
            <w:tcW w:w="12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C" w:rsidRPr="003A1179" w:rsidRDefault="008A54BC" w:rsidP="00D74380">
            <w:pPr>
              <w:jc w:val="both"/>
            </w:pPr>
          </w:p>
        </w:tc>
        <w:tc>
          <w:tcPr>
            <w:tcW w:w="37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C" w:rsidRPr="003A1179" w:rsidRDefault="008A54BC" w:rsidP="00D74380">
            <w:pPr>
              <w:pStyle w:val="a4"/>
              <w:ind w:left="-45"/>
              <w:jc w:val="both"/>
              <w:rPr>
                <w:shd w:val="clear" w:color="auto" w:fill="FFFFFF"/>
              </w:rPr>
            </w:pPr>
            <w:r w:rsidRPr="003A1179">
              <w:t xml:space="preserve">Соблюдение законодательства в сфере охраны здоровья, нормативных правовых актов и иных документов, </w:t>
            </w:r>
            <w:r w:rsidR="00E60ACD" w:rsidRPr="003A1179">
              <w:t>регулирующих</w:t>
            </w:r>
            <w:r w:rsidRPr="003A1179">
              <w:t xml:space="preserve"> деятельность медицинских организаций</w:t>
            </w:r>
            <w:r w:rsidRPr="003A1179">
              <w:rPr>
                <w:shd w:val="clear" w:color="auto" w:fill="FFFFFF"/>
              </w:rPr>
              <w:t xml:space="preserve"> и медицинских работников</w:t>
            </w:r>
          </w:p>
          <w:p w:rsidR="00F5221E" w:rsidRPr="003A1179" w:rsidRDefault="00F5221E" w:rsidP="00D74380">
            <w:pPr>
              <w:pStyle w:val="a4"/>
              <w:ind w:left="-45"/>
              <w:jc w:val="both"/>
            </w:pPr>
            <w:r w:rsidRPr="003A1179">
              <w:t>Соблюдение врачебной тайны при работе с персональными данными пациентов и сведениями</w:t>
            </w:r>
            <w:r w:rsidR="00EC71BA" w:rsidRPr="003A1179">
              <w:t>, составляющими врачебную тайну</w:t>
            </w:r>
            <w:r w:rsidR="001E3148" w:rsidRPr="003A1179">
              <w:rPr>
                <w:rStyle w:val="af9"/>
              </w:rPr>
              <w:endnoteReference w:id="10"/>
            </w:r>
          </w:p>
        </w:tc>
      </w:tr>
      <w:tr w:rsidR="003A1179" w:rsidRPr="003A1179" w:rsidTr="00E97270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C" w:rsidRPr="003A1179" w:rsidRDefault="008A54BC" w:rsidP="00D74380">
            <w:pPr>
              <w:jc w:val="both"/>
            </w:pPr>
            <w:r w:rsidRPr="003A1179">
              <w:t>Дополнительные характеристики</w:t>
            </w:r>
          </w:p>
        </w:tc>
      </w:tr>
      <w:tr w:rsidR="003A1179" w:rsidRPr="003A1179" w:rsidTr="00E97270">
        <w:trPr>
          <w:trHeight w:val="701"/>
        </w:trPr>
        <w:tc>
          <w:tcPr>
            <w:tcW w:w="1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C" w:rsidRPr="003A1179" w:rsidRDefault="008A54BC" w:rsidP="00D74380">
            <w:pPr>
              <w:jc w:val="both"/>
            </w:pPr>
            <w:r w:rsidRPr="003A1179">
              <w:t xml:space="preserve">Наименование </w:t>
            </w:r>
          </w:p>
          <w:p w:rsidR="008A54BC" w:rsidRPr="003A1179" w:rsidRDefault="008A54BC" w:rsidP="00D74380">
            <w:pPr>
              <w:jc w:val="both"/>
            </w:pPr>
            <w:r w:rsidRPr="003A1179">
              <w:t>документа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C" w:rsidRPr="003A1179" w:rsidRDefault="008A54BC" w:rsidP="00D74380">
            <w:pPr>
              <w:jc w:val="both"/>
            </w:pPr>
            <w:r w:rsidRPr="003A1179">
              <w:t>Код</w:t>
            </w:r>
          </w:p>
        </w:tc>
        <w:tc>
          <w:tcPr>
            <w:tcW w:w="30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C" w:rsidRPr="003A1179" w:rsidRDefault="008A54BC" w:rsidP="00D74380">
            <w:pPr>
              <w:jc w:val="both"/>
            </w:pPr>
            <w:r w:rsidRPr="003A1179">
              <w:t xml:space="preserve">Наименование базовой группы, должности </w:t>
            </w:r>
          </w:p>
          <w:p w:rsidR="008A54BC" w:rsidRPr="003A1179" w:rsidRDefault="008A54BC" w:rsidP="00D74380">
            <w:pPr>
              <w:jc w:val="both"/>
            </w:pPr>
            <w:r w:rsidRPr="003A1179">
              <w:t>(профессии) или специальности</w:t>
            </w:r>
          </w:p>
        </w:tc>
      </w:tr>
      <w:tr w:rsidR="003A1179" w:rsidRPr="003A1179" w:rsidTr="00E97270">
        <w:trPr>
          <w:trHeight w:val="283"/>
        </w:trPr>
        <w:tc>
          <w:tcPr>
            <w:tcW w:w="1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jc w:val="both"/>
              <w:rPr>
                <w:vertAlign w:val="superscript"/>
              </w:rPr>
            </w:pPr>
            <w:r w:rsidRPr="003A1179">
              <w:t>ОКЗ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jc w:val="both"/>
              <w:rPr>
                <w:strike/>
              </w:rPr>
            </w:pPr>
            <w:r w:rsidRPr="003A1179">
              <w:t>3221</w:t>
            </w:r>
          </w:p>
        </w:tc>
        <w:tc>
          <w:tcPr>
            <w:tcW w:w="30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pStyle w:val="a4"/>
              <w:jc w:val="both"/>
            </w:pPr>
            <w:r w:rsidRPr="003A1179">
              <w:t>Средний медицинский персонал по уходу</w:t>
            </w:r>
          </w:p>
        </w:tc>
      </w:tr>
      <w:tr w:rsidR="003A1179" w:rsidRPr="003A1179" w:rsidTr="00E97270">
        <w:trPr>
          <w:trHeight w:val="283"/>
        </w:trPr>
        <w:tc>
          <w:tcPr>
            <w:tcW w:w="125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jc w:val="both"/>
              <w:rPr>
                <w:lang w:val="en-US"/>
              </w:rPr>
            </w:pPr>
            <w:r w:rsidRPr="003A1179">
              <w:t>ЕКС</w:t>
            </w:r>
            <w:r w:rsidRPr="003A1179">
              <w:rPr>
                <w:rStyle w:val="af9"/>
              </w:rPr>
              <w:endnoteReference w:id="11"/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pStyle w:val="a4"/>
              <w:jc w:val="both"/>
            </w:pPr>
            <w:r w:rsidRPr="003A1179">
              <w:t>-</w:t>
            </w:r>
          </w:p>
        </w:tc>
        <w:tc>
          <w:tcPr>
            <w:tcW w:w="30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pStyle w:val="a4"/>
              <w:jc w:val="both"/>
            </w:pPr>
            <w:r w:rsidRPr="003A1179">
              <w:t>Медицинская сестра</w:t>
            </w:r>
          </w:p>
        </w:tc>
      </w:tr>
      <w:tr w:rsidR="003A1179" w:rsidRPr="003A1179" w:rsidTr="00E97270">
        <w:trPr>
          <w:trHeight w:val="283"/>
        </w:trPr>
        <w:tc>
          <w:tcPr>
            <w:tcW w:w="12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jc w:val="both"/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pStyle w:val="a4"/>
              <w:jc w:val="both"/>
            </w:pPr>
            <w:r w:rsidRPr="003A1179">
              <w:t>-</w:t>
            </w:r>
          </w:p>
        </w:tc>
        <w:tc>
          <w:tcPr>
            <w:tcW w:w="30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pStyle w:val="a4"/>
              <w:jc w:val="both"/>
            </w:pPr>
            <w:r w:rsidRPr="003A1179">
              <w:t>Медицинская сестра участковая</w:t>
            </w:r>
          </w:p>
        </w:tc>
      </w:tr>
      <w:tr w:rsidR="003A1179" w:rsidRPr="003A1179" w:rsidTr="00E97270">
        <w:trPr>
          <w:trHeight w:val="283"/>
        </w:trPr>
        <w:tc>
          <w:tcPr>
            <w:tcW w:w="12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jc w:val="both"/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jc w:val="both"/>
            </w:pPr>
            <w:r w:rsidRPr="003A1179">
              <w:t>-</w:t>
            </w:r>
          </w:p>
        </w:tc>
        <w:tc>
          <w:tcPr>
            <w:tcW w:w="30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pStyle w:val="a4"/>
              <w:jc w:val="both"/>
            </w:pPr>
            <w:r w:rsidRPr="003A1179">
              <w:t>Медицинская сестра патронажная</w:t>
            </w:r>
          </w:p>
        </w:tc>
      </w:tr>
      <w:tr w:rsidR="003A1179" w:rsidRPr="003A1179" w:rsidTr="00E97270">
        <w:trPr>
          <w:trHeight w:val="283"/>
        </w:trPr>
        <w:tc>
          <w:tcPr>
            <w:tcW w:w="12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jc w:val="both"/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jc w:val="both"/>
            </w:pPr>
            <w:r w:rsidRPr="003A1179">
              <w:t>-</w:t>
            </w:r>
          </w:p>
        </w:tc>
        <w:tc>
          <w:tcPr>
            <w:tcW w:w="30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pStyle w:val="a4"/>
              <w:jc w:val="both"/>
            </w:pPr>
            <w:r w:rsidRPr="003A1179">
              <w:t xml:space="preserve">Медицинская сестра приемного отделения </w:t>
            </w:r>
          </w:p>
        </w:tc>
      </w:tr>
      <w:tr w:rsidR="003A1179" w:rsidRPr="003A1179" w:rsidTr="00E97270">
        <w:trPr>
          <w:trHeight w:val="283"/>
        </w:trPr>
        <w:tc>
          <w:tcPr>
            <w:tcW w:w="12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jc w:val="both"/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jc w:val="both"/>
            </w:pPr>
            <w:r w:rsidRPr="003A1179">
              <w:t>-</w:t>
            </w:r>
          </w:p>
        </w:tc>
        <w:tc>
          <w:tcPr>
            <w:tcW w:w="30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pStyle w:val="a4"/>
              <w:jc w:val="both"/>
            </w:pPr>
            <w:r w:rsidRPr="003A1179">
              <w:t>Медицинская сестра палатная (постовая)</w:t>
            </w:r>
          </w:p>
        </w:tc>
      </w:tr>
      <w:tr w:rsidR="003A1179" w:rsidRPr="003A1179" w:rsidTr="00E97270">
        <w:trPr>
          <w:trHeight w:val="283"/>
        </w:trPr>
        <w:tc>
          <w:tcPr>
            <w:tcW w:w="12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jc w:val="both"/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pStyle w:val="a4"/>
              <w:jc w:val="both"/>
            </w:pPr>
            <w:r w:rsidRPr="003A1179">
              <w:t>-</w:t>
            </w:r>
          </w:p>
        </w:tc>
        <w:tc>
          <w:tcPr>
            <w:tcW w:w="30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pStyle w:val="a4"/>
              <w:jc w:val="both"/>
            </w:pPr>
            <w:r w:rsidRPr="003A1179">
              <w:t>Медицинская сестра перевязочной</w:t>
            </w:r>
          </w:p>
        </w:tc>
      </w:tr>
      <w:tr w:rsidR="003A1179" w:rsidRPr="003A1179" w:rsidTr="00E97270">
        <w:trPr>
          <w:trHeight w:val="283"/>
        </w:trPr>
        <w:tc>
          <w:tcPr>
            <w:tcW w:w="12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jc w:val="both"/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pStyle w:val="a4"/>
              <w:jc w:val="both"/>
            </w:pPr>
            <w:r w:rsidRPr="003A1179">
              <w:t>-</w:t>
            </w:r>
          </w:p>
        </w:tc>
        <w:tc>
          <w:tcPr>
            <w:tcW w:w="30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pStyle w:val="a4"/>
              <w:jc w:val="both"/>
            </w:pPr>
            <w:r w:rsidRPr="003A1179">
              <w:t>Медицинская сестра процедурной</w:t>
            </w:r>
          </w:p>
        </w:tc>
      </w:tr>
      <w:tr w:rsidR="003A1179" w:rsidRPr="003A1179" w:rsidTr="00E97270">
        <w:trPr>
          <w:trHeight w:val="283"/>
        </w:trPr>
        <w:tc>
          <w:tcPr>
            <w:tcW w:w="12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jc w:val="both"/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pStyle w:val="a4"/>
              <w:jc w:val="both"/>
              <w:rPr>
                <w:lang w:val="en-US"/>
              </w:rPr>
            </w:pPr>
            <w:r w:rsidRPr="003A1179">
              <w:rPr>
                <w:lang w:val="en-US"/>
              </w:rPr>
              <w:t>-</w:t>
            </w:r>
          </w:p>
        </w:tc>
        <w:tc>
          <w:tcPr>
            <w:tcW w:w="30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pStyle w:val="a4"/>
              <w:jc w:val="both"/>
            </w:pPr>
            <w:r w:rsidRPr="003A1179">
              <w:t>Медицинская сестра стерилизационной</w:t>
            </w:r>
          </w:p>
        </w:tc>
      </w:tr>
      <w:tr w:rsidR="003A1179" w:rsidRPr="003A1179" w:rsidTr="00E97270">
        <w:trPr>
          <w:trHeight w:val="283"/>
        </w:trPr>
        <w:tc>
          <w:tcPr>
            <w:tcW w:w="125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jc w:val="both"/>
            </w:pPr>
            <w:r w:rsidRPr="003A1179">
              <w:t>ОКПДТР</w:t>
            </w:r>
            <w:r w:rsidRPr="003A1179">
              <w:rPr>
                <w:rStyle w:val="af9"/>
              </w:rPr>
              <w:endnoteReference w:id="12"/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pStyle w:val="a4"/>
              <w:jc w:val="both"/>
            </w:pPr>
            <w:r w:rsidRPr="003A1179">
              <w:t>24038</w:t>
            </w:r>
          </w:p>
        </w:tc>
        <w:tc>
          <w:tcPr>
            <w:tcW w:w="30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pStyle w:val="a4"/>
              <w:jc w:val="both"/>
            </w:pPr>
            <w:r w:rsidRPr="003A1179">
              <w:t>Медицинская сестра</w:t>
            </w:r>
          </w:p>
        </w:tc>
      </w:tr>
      <w:tr w:rsidR="003A1179" w:rsidRPr="003A1179" w:rsidTr="00E97270">
        <w:trPr>
          <w:trHeight w:val="283"/>
        </w:trPr>
        <w:tc>
          <w:tcPr>
            <w:tcW w:w="12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C" w:rsidRPr="003A1179" w:rsidRDefault="008A54BC" w:rsidP="00D74380">
            <w:pPr>
              <w:jc w:val="both"/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pStyle w:val="a4"/>
              <w:jc w:val="both"/>
            </w:pPr>
            <w:r w:rsidRPr="003A1179">
              <w:t>24267</w:t>
            </w:r>
          </w:p>
        </w:tc>
        <w:tc>
          <w:tcPr>
            <w:tcW w:w="30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pStyle w:val="a4"/>
              <w:jc w:val="both"/>
            </w:pPr>
            <w:r w:rsidRPr="003A1179">
              <w:t xml:space="preserve">Медицинская сестра кабинета </w:t>
            </w:r>
          </w:p>
        </w:tc>
      </w:tr>
      <w:tr w:rsidR="003A1179" w:rsidRPr="003A1179" w:rsidTr="00E97270">
        <w:trPr>
          <w:trHeight w:val="283"/>
        </w:trPr>
        <w:tc>
          <w:tcPr>
            <w:tcW w:w="12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C" w:rsidRPr="003A1179" w:rsidRDefault="008A54BC" w:rsidP="00D74380">
            <w:pPr>
              <w:jc w:val="both"/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pStyle w:val="a4"/>
              <w:jc w:val="both"/>
            </w:pPr>
            <w:r w:rsidRPr="003A1179">
              <w:t>24270</w:t>
            </w:r>
          </w:p>
        </w:tc>
        <w:tc>
          <w:tcPr>
            <w:tcW w:w="30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pStyle w:val="a4"/>
              <w:jc w:val="both"/>
            </w:pPr>
            <w:r w:rsidRPr="003A1179">
              <w:t xml:space="preserve">Медицинская сестра патронажная </w:t>
            </w:r>
          </w:p>
        </w:tc>
      </w:tr>
      <w:tr w:rsidR="003A1179" w:rsidRPr="003A1179" w:rsidTr="00E97270">
        <w:trPr>
          <w:trHeight w:val="283"/>
        </w:trPr>
        <w:tc>
          <w:tcPr>
            <w:tcW w:w="12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C" w:rsidRPr="003A1179" w:rsidRDefault="008A54BC" w:rsidP="00D74380">
            <w:pPr>
              <w:jc w:val="both"/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pStyle w:val="a4"/>
              <w:jc w:val="both"/>
            </w:pPr>
            <w:r w:rsidRPr="003A1179">
              <w:t>24271</w:t>
            </w:r>
          </w:p>
        </w:tc>
        <w:tc>
          <w:tcPr>
            <w:tcW w:w="30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pStyle w:val="a4"/>
              <w:jc w:val="both"/>
            </w:pPr>
            <w:r w:rsidRPr="003A1179">
              <w:t>Медицинская сестра перевязочной</w:t>
            </w:r>
          </w:p>
        </w:tc>
      </w:tr>
      <w:tr w:rsidR="003A1179" w:rsidRPr="003A1179" w:rsidTr="00E97270">
        <w:trPr>
          <w:trHeight w:val="283"/>
        </w:trPr>
        <w:tc>
          <w:tcPr>
            <w:tcW w:w="12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C" w:rsidRPr="003A1179" w:rsidRDefault="008A54BC" w:rsidP="00D74380">
            <w:pPr>
              <w:jc w:val="both"/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pStyle w:val="a4"/>
              <w:jc w:val="both"/>
            </w:pPr>
            <w:r w:rsidRPr="003A1179">
              <w:t>24275</w:t>
            </w:r>
          </w:p>
        </w:tc>
        <w:tc>
          <w:tcPr>
            <w:tcW w:w="30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pStyle w:val="a4"/>
              <w:jc w:val="both"/>
            </w:pPr>
            <w:r w:rsidRPr="003A1179">
              <w:t>Медицинская сестра процедурной</w:t>
            </w:r>
          </w:p>
        </w:tc>
      </w:tr>
      <w:tr w:rsidR="003A1179" w:rsidRPr="003A1179" w:rsidTr="00E97270">
        <w:trPr>
          <w:trHeight w:val="283"/>
        </w:trPr>
        <w:tc>
          <w:tcPr>
            <w:tcW w:w="12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BC" w:rsidRPr="003A1179" w:rsidRDefault="008A54BC" w:rsidP="00D74380">
            <w:pPr>
              <w:jc w:val="both"/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pStyle w:val="a4"/>
              <w:jc w:val="both"/>
            </w:pPr>
            <w:r w:rsidRPr="003A1179">
              <w:t>24276</w:t>
            </w:r>
          </w:p>
        </w:tc>
        <w:tc>
          <w:tcPr>
            <w:tcW w:w="30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pStyle w:val="a4"/>
              <w:jc w:val="both"/>
            </w:pPr>
            <w:r w:rsidRPr="003A1179">
              <w:t>Медицинская сестра стерилизационной</w:t>
            </w:r>
          </w:p>
        </w:tc>
      </w:tr>
      <w:tr w:rsidR="003A1179" w:rsidRPr="003A1179" w:rsidTr="00E97270">
        <w:trPr>
          <w:trHeight w:val="283"/>
        </w:trPr>
        <w:tc>
          <w:tcPr>
            <w:tcW w:w="1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jc w:val="both"/>
            </w:pPr>
            <w:r w:rsidRPr="003A1179">
              <w:t>ОКСО</w:t>
            </w:r>
            <w:r w:rsidRPr="003A1179">
              <w:rPr>
                <w:rStyle w:val="af9"/>
              </w:rPr>
              <w:endnoteReference w:id="13"/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jc w:val="both"/>
              <w:rPr>
                <w:strike/>
              </w:rPr>
            </w:pPr>
            <w:r w:rsidRPr="003A1179">
              <w:t>3.34.02.01</w:t>
            </w:r>
          </w:p>
        </w:tc>
        <w:tc>
          <w:tcPr>
            <w:tcW w:w="30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BC" w:rsidRPr="003A1179" w:rsidRDefault="008A54BC" w:rsidP="00D74380">
            <w:pPr>
              <w:pStyle w:val="a4"/>
              <w:jc w:val="both"/>
            </w:pPr>
            <w:r w:rsidRPr="003A1179">
              <w:t xml:space="preserve">Сестринское дело </w:t>
            </w:r>
          </w:p>
        </w:tc>
      </w:tr>
      <w:tr w:rsidR="003A1179" w:rsidRPr="003A1179" w:rsidTr="00D743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54BC" w:rsidRPr="003A1179" w:rsidRDefault="008A54BC" w:rsidP="00D74380">
            <w:pPr>
              <w:pStyle w:val="13"/>
              <w:jc w:val="both"/>
            </w:pPr>
          </w:p>
          <w:p w:rsidR="002B1F46" w:rsidRPr="003A1179" w:rsidRDefault="002B1F46" w:rsidP="00D74380">
            <w:pPr>
              <w:pStyle w:val="3"/>
              <w:jc w:val="both"/>
            </w:pPr>
          </w:p>
          <w:p w:rsidR="00517DB4" w:rsidRPr="003A1179" w:rsidRDefault="00517DB4" w:rsidP="00D74380">
            <w:pPr>
              <w:pStyle w:val="3"/>
              <w:jc w:val="both"/>
            </w:pPr>
            <w:r w:rsidRPr="003A1179">
              <w:t>3.1.1. Трудовая функция</w:t>
            </w:r>
          </w:p>
          <w:p w:rsidR="00517DB4" w:rsidRPr="003A1179" w:rsidRDefault="00517DB4" w:rsidP="00D74380">
            <w:pPr>
              <w:jc w:val="both"/>
            </w:pPr>
          </w:p>
          <w:tbl>
            <w:tblPr>
              <w:tblW w:w="4964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1"/>
              <w:gridCol w:w="557"/>
              <w:gridCol w:w="1224"/>
              <w:gridCol w:w="413"/>
              <w:gridCol w:w="1714"/>
              <w:gridCol w:w="687"/>
              <w:gridCol w:w="982"/>
              <w:gridCol w:w="1438"/>
              <w:gridCol w:w="549"/>
            </w:tblGrid>
            <w:tr w:rsidR="003A1179" w:rsidRPr="003A1179" w:rsidTr="00F876D6">
              <w:trPr>
                <w:trHeight w:val="278"/>
              </w:trPr>
              <w:tc>
                <w:tcPr>
                  <w:tcW w:w="89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517DB4" w:rsidRPr="003A1179" w:rsidRDefault="00517DB4" w:rsidP="00D74380">
                  <w:pPr>
                    <w:jc w:val="both"/>
                    <w:rPr>
                      <w:szCs w:val="16"/>
                    </w:rPr>
                  </w:pPr>
                  <w:r w:rsidRPr="003A1179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120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17DB4" w:rsidRPr="003A1179" w:rsidRDefault="00D54988" w:rsidP="00D74380">
                  <w:pPr>
                    <w:jc w:val="both"/>
                    <w:rPr>
                      <w:sz w:val="18"/>
                      <w:szCs w:val="16"/>
                    </w:rPr>
                  </w:pPr>
                  <w:r w:rsidRPr="003A1179">
                    <w:t xml:space="preserve">Проведение санитарно-гигиенического </w:t>
                  </w:r>
                  <w:r w:rsidR="00C734C9" w:rsidRPr="003A1179">
                    <w:t xml:space="preserve">воспитания и образования </w:t>
                  </w:r>
                  <w:r w:rsidRPr="003A1179">
                    <w:t>населения</w:t>
                  </w:r>
                  <w:r w:rsidR="00972C52">
                    <w:t>,</w:t>
                  </w:r>
                  <w:r w:rsidRPr="003A1179">
                    <w:t xml:space="preserve"> пропаганд</w:t>
                  </w:r>
                  <w:r w:rsidR="00972C52">
                    <w:t>а</w:t>
                  </w:r>
                  <w:r w:rsidRPr="003A1179">
                    <w:t xml:space="preserve"> </w:t>
                  </w:r>
                  <w:r w:rsidR="00F76863" w:rsidRPr="003A1179">
                    <w:t>здорового образа жизни</w:t>
                  </w:r>
                  <w:r w:rsidRPr="003A1179">
                    <w:t>, профилактик</w:t>
                  </w:r>
                  <w:r w:rsidR="00972C52">
                    <w:t xml:space="preserve">а </w:t>
                  </w:r>
                  <w:r w:rsidRPr="003A1179">
                    <w:t xml:space="preserve"> инфекционных и неинфекционных заболеваний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517DB4" w:rsidRPr="003A1179" w:rsidRDefault="00517DB4" w:rsidP="00D74380">
                  <w:pPr>
                    <w:jc w:val="both"/>
                    <w:rPr>
                      <w:sz w:val="16"/>
                      <w:szCs w:val="16"/>
                      <w:vertAlign w:val="superscript"/>
                    </w:rPr>
                  </w:pPr>
                  <w:r w:rsidRPr="003A1179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53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17DB4" w:rsidRPr="003A1179" w:rsidRDefault="00517DB4" w:rsidP="00D74380">
                  <w:pPr>
                    <w:jc w:val="both"/>
                    <w:rPr>
                      <w:sz w:val="18"/>
                      <w:szCs w:val="16"/>
                    </w:rPr>
                  </w:pPr>
                  <w:r w:rsidRPr="003A1179">
                    <w:t>А/01.5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517DB4" w:rsidRPr="003A1179" w:rsidRDefault="00517DB4" w:rsidP="00D74380">
                  <w:pPr>
                    <w:jc w:val="both"/>
                    <w:rPr>
                      <w:sz w:val="20"/>
                      <w:szCs w:val="20"/>
                    </w:rPr>
                  </w:pPr>
                  <w:r w:rsidRPr="003A1179">
                    <w:rPr>
                      <w:sz w:val="20"/>
                      <w:szCs w:val="20"/>
                    </w:rPr>
                    <w:t>Уровень</w:t>
                  </w:r>
                </w:p>
                <w:p w:rsidR="00517DB4" w:rsidRPr="003A1179" w:rsidRDefault="00517DB4" w:rsidP="00D74380">
                  <w:pPr>
                    <w:jc w:val="both"/>
                    <w:rPr>
                      <w:sz w:val="20"/>
                      <w:szCs w:val="20"/>
                    </w:rPr>
                  </w:pPr>
                  <w:r w:rsidRPr="003A1179">
                    <w:rPr>
                      <w:sz w:val="20"/>
                      <w:szCs w:val="20"/>
                    </w:rPr>
                    <w:t>(подуровень)</w:t>
                  </w:r>
                </w:p>
                <w:p w:rsidR="00517DB4" w:rsidRPr="003A1179" w:rsidRDefault="00517DB4" w:rsidP="00D74380">
                  <w:pPr>
                    <w:jc w:val="both"/>
                    <w:rPr>
                      <w:vertAlign w:val="superscript"/>
                    </w:rPr>
                  </w:pPr>
                  <w:r w:rsidRPr="003A1179">
                    <w:rPr>
                      <w:sz w:val="20"/>
                      <w:szCs w:val="20"/>
                    </w:rPr>
                    <w:t>квалификации</w:t>
                  </w:r>
                </w:p>
              </w:tc>
              <w:tc>
                <w:tcPr>
                  <w:tcW w:w="29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17DB4" w:rsidRPr="003A1179" w:rsidRDefault="00517DB4" w:rsidP="00D74380">
                  <w:pPr>
                    <w:jc w:val="both"/>
                  </w:pPr>
                  <w:r w:rsidRPr="003A1179">
                    <w:t>5</w:t>
                  </w:r>
                </w:p>
              </w:tc>
            </w:tr>
            <w:tr w:rsidR="003A1179" w:rsidRPr="003A1179" w:rsidTr="00F876D6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9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17DB4" w:rsidRPr="003A1179" w:rsidRDefault="00517DB4" w:rsidP="00D74380">
                  <w:pPr>
                    <w:jc w:val="both"/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517DB4" w:rsidRPr="003A1179" w:rsidRDefault="00517DB4" w:rsidP="00D74380">
                  <w:pPr>
                    <w:jc w:val="both"/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517DB4" w:rsidRPr="003A1179" w:rsidRDefault="00517DB4" w:rsidP="00D74380">
                  <w:pPr>
                    <w:jc w:val="both"/>
                  </w:pP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517DB4" w:rsidRPr="003A1179" w:rsidRDefault="00517DB4" w:rsidP="00D74380">
                  <w:pPr>
                    <w:jc w:val="both"/>
                  </w:pPr>
                </w:p>
              </w:tc>
              <w:tc>
                <w:tcPr>
                  <w:tcW w:w="906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517DB4" w:rsidRPr="003A1179" w:rsidRDefault="00517DB4" w:rsidP="00D74380">
                  <w:pPr>
                    <w:jc w:val="both"/>
                  </w:pPr>
                </w:p>
              </w:tc>
              <w:tc>
                <w:tcPr>
                  <w:tcW w:w="1078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517DB4" w:rsidRPr="003A1179" w:rsidRDefault="00517DB4" w:rsidP="00D74380">
                  <w:pPr>
                    <w:jc w:val="both"/>
                  </w:pPr>
                </w:p>
              </w:tc>
            </w:tr>
            <w:tr w:rsidR="003A1179" w:rsidRPr="003A1179" w:rsidTr="00F876D6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9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517DB4" w:rsidRPr="003A1179" w:rsidRDefault="00517DB4" w:rsidP="00D74380">
                  <w:pPr>
                    <w:jc w:val="both"/>
                    <w:rPr>
                      <w:sz w:val="20"/>
                      <w:szCs w:val="20"/>
                    </w:rPr>
                  </w:pPr>
                  <w:r w:rsidRPr="003A1179">
                    <w:rPr>
                      <w:sz w:val="20"/>
                      <w:szCs w:val="20"/>
                    </w:rPr>
                    <w:t xml:space="preserve">Происхождение </w:t>
                  </w:r>
                </w:p>
                <w:p w:rsidR="00517DB4" w:rsidRPr="003A1179" w:rsidRDefault="00517DB4" w:rsidP="00D74380">
                  <w:pPr>
                    <w:jc w:val="both"/>
                    <w:rPr>
                      <w:sz w:val="20"/>
                      <w:szCs w:val="20"/>
                    </w:rPr>
                  </w:pPr>
                  <w:r w:rsidRPr="003A1179">
                    <w:rPr>
                      <w:sz w:val="20"/>
                      <w:szCs w:val="20"/>
                    </w:rPr>
                    <w:t>трудовой функции</w:t>
                  </w:r>
                </w:p>
              </w:tc>
              <w:tc>
                <w:tcPr>
                  <w:tcW w:w="66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517DB4" w:rsidRPr="003A1179" w:rsidRDefault="00517DB4" w:rsidP="00D74380">
                  <w:pPr>
                    <w:jc w:val="both"/>
                    <w:rPr>
                      <w:sz w:val="20"/>
                      <w:szCs w:val="20"/>
                    </w:rPr>
                  </w:pPr>
                  <w:r w:rsidRPr="003A1179">
                    <w:rPr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24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517DB4" w:rsidRPr="003A1179" w:rsidRDefault="00517DB4" w:rsidP="00D74380">
                  <w:pPr>
                    <w:jc w:val="both"/>
                  </w:pPr>
                  <w:r w:rsidRPr="003A1179">
                    <w:t>Х</w:t>
                  </w:r>
                </w:p>
              </w:tc>
              <w:tc>
                <w:tcPr>
                  <w:tcW w:w="93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517DB4" w:rsidRPr="003A1179" w:rsidRDefault="00517DB4" w:rsidP="00D74380">
                  <w:pPr>
                    <w:jc w:val="both"/>
                    <w:rPr>
                      <w:sz w:val="20"/>
                      <w:szCs w:val="20"/>
                    </w:rPr>
                  </w:pPr>
                  <w:r w:rsidRPr="003A1179">
                    <w:rPr>
                      <w:sz w:val="20"/>
                      <w:szCs w:val="20"/>
                    </w:rPr>
                    <w:t xml:space="preserve">Заимствовано </w:t>
                  </w:r>
                </w:p>
                <w:p w:rsidR="00517DB4" w:rsidRPr="003A1179" w:rsidRDefault="00517DB4" w:rsidP="00D74380">
                  <w:pPr>
                    <w:jc w:val="both"/>
                    <w:rPr>
                      <w:sz w:val="20"/>
                      <w:szCs w:val="20"/>
                    </w:rPr>
                  </w:pPr>
                  <w:r w:rsidRPr="003A1179">
                    <w:rPr>
                      <w:sz w:val="20"/>
                      <w:szCs w:val="20"/>
                    </w:rPr>
                    <w:t>из оригинала</w:t>
                  </w:r>
                </w:p>
              </w:tc>
              <w:tc>
                <w:tcPr>
                  <w:tcW w:w="90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517DB4" w:rsidRPr="003A1179" w:rsidRDefault="00517DB4" w:rsidP="00D7438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517DB4" w:rsidRPr="003A1179" w:rsidRDefault="00517DB4" w:rsidP="00D7438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A1179" w:rsidRPr="003A1179" w:rsidTr="00F876D6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9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17DB4" w:rsidRPr="003A1179" w:rsidRDefault="00517DB4" w:rsidP="00D7438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8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517DB4" w:rsidRPr="003A1179" w:rsidRDefault="00517DB4" w:rsidP="00D7438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517DB4" w:rsidRPr="003A1179" w:rsidRDefault="00517DB4" w:rsidP="00D74380">
                  <w:pPr>
                    <w:jc w:val="both"/>
                    <w:rPr>
                      <w:sz w:val="20"/>
                      <w:szCs w:val="20"/>
                    </w:rPr>
                  </w:pPr>
                  <w:r w:rsidRPr="003A1179">
                    <w:rPr>
                      <w:sz w:val="20"/>
                      <w:szCs w:val="20"/>
                    </w:rPr>
                    <w:t>Код</w:t>
                  </w:r>
                </w:p>
                <w:p w:rsidR="00517DB4" w:rsidRPr="003A1179" w:rsidRDefault="00517DB4" w:rsidP="00D74380">
                  <w:pPr>
                    <w:jc w:val="both"/>
                    <w:rPr>
                      <w:sz w:val="20"/>
                      <w:szCs w:val="20"/>
                    </w:rPr>
                  </w:pPr>
                  <w:r w:rsidRPr="003A1179">
                    <w:rPr>
                      <w:sz w:val="20"/>
                      <w:szCs w:val="20"/>
                    </w:rPr>
                    <w:t>оригинала</w:t>
                  </w:r>
                </w:p>
              </w:tc>
              <w:tc>
                <w:tcPr>
                  <w:tcW w:w="107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517DB4" w:rsidRPr="003A1179" w:rsidRDefault="00517DB4" w:rsidP="00D74380">
                  <w:pPr>
                    <w:jc w:val="both"/>
                    <w:rPr>
                      <w:sz w:val="20"/>
                      <w:szCs w:val="20"/>
                    </w:rPr>
                  </w:pPr>
                  <w:r w:rsidRPr="003A1179">
                    <w:rPr>
                      <w:sz w:val="20"/>
                      <w:szCs w:val="20"/>
                    </w:rPr>
                    <w:t xml:space="preserve">Регистрационный </w:t>
                  </w:r>
                </w:p>
                <w:p w:rsidR="00517DB4" w:rsidRPr="003A1179" w:rsidRDefault="00517DB4" w:rsidP="00D74380">
                  <w:pPr>
                    <w:jc w:val="both"/>
                    <w:rPr>
                      <w:sz w:val="20"/>
                      <w:szCs w:val="20"/>
                    </w:rPr>
                  </w:pPr>
                  <w:r w:rsidRPr="003A1179">
                    <w:rPr>
                      <w:sz w:val="20"/>
                      <w:szCs w:val="20"/>
                    </w:rPr>
                    <w:t>номер профессионального стандарта</w:t>
                  </w:r>
                </w:p>
              </w:tc>
            </w:tr>
            <w:tr w:rsidR="003A1179" w:rsidRPr="003A1179" w:rsidTr="00B440A2">
              <w:trPr>
                <w:trHeight w:val="1181"/>
              </w:trPr>
              <w:tc>
                <w:tcPr>
                  <w:tcW w:w="119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C09B9" w:rsidRPr="003A1179" w:rsidRDefault="00EC09B9" w:rsidP="00D74380">
                  <w:pPr>
                    <w:jc w:val="both"/>
                  </w:pPr>
                  <w:r w:rsidRPr="003A1179">
                    <w:t xml:space="preserve">Трудовые </w:t>
                  </w:r>
                </w:p>
                <w:p w:rsidR="00EC09B9" w:rsidRPr="003A1179" w:rsidRDefault="00EC09B9" w:rsidP="00D74380">
                  <w:pPr>
                    <w:jc w:val="both"/>
                  </w:pPr>
                  <w:r w:rsidRPr="003A1179">
                    <w:t>действия</w:t>
                  </w:r>
                </w:p>
                <w:p w:rsidR="00EC09B9" w:rsidRPr="003A1179" w:rsidRDefault="00EC09B9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C09B9" w:rsidRPr="003A1179" w:rsidRDefault="00F6481F" w:rsidP="00D74380">
                  <w:pPr>
                    <w:pStyle w:val="a4"/>
                    <w:jc w:val="both"/>
                  </w:pPr>
                  <w:r w:rsidRPr="003A1179">
                    <w:t>Осуществле</w:t>
                  </w:r>
                  <w:r w:rsidR="00B440A2" w:rsidRPr="003A1179">
                    <w:t xml:space="preserve">ние </w:t>
                  </w:r>
                  <w:r w:rsidRPr="003A1179">
                    <w:t xml:space="preserve"> диспансеризаци</w:t>
                  </w:r>
                  <w:r w:rsidR="00B440A2" w:rsidRPr="003A1179">
                    <w:t>и</w:t>
                  </w:r>
                  <w:r w:rsidRPr="003A1179">
                    <w:t xml:space="preserve"> взрослого населения</w:t>
                  </w:r>
                  <w:r w:rsidRPr="003A1179">
                    <w:rPr>
                      <w:rStyle w:val="af9"/>
                    </w:rPr>
                    <w:endnoteReference w:id="14"/>
                  </w:r>
                  <w:r w:rsidRPr="003A1179">
                    <w:t>, диспансерно</w:t>
                  </w:r>
                  <w:r w:rsidR="00B440A2" w:rsidRPr="003A1179">
                    <w:t>го</w:t>
                  </w:r>
                  <w:r w:rsidRPr="003A1179">
                    <w:t xml:space="preserve"> наблюдени</w:t>
                  </w:r>
                  <w:r w:rsidR="00B440A2" w:rsidRPr="003A1179">
                    <w:t>я</w:t>
                  </w:r>
                  <w:r w:rsidRPr="003A1179">
                    <w:t xml:space="preserve"> с учетом возраста, состояния здоровья, профессии в соответствии с действующими нормативными, правовыми актами и иными документами </w:t>
                  </w:r>
                </w:p>
              </w:tc>
            </w:tr>
            <w:tr w:rsidR="003A1179" w:rsidRPr="003A1179" w:rsidTr="00F6481F">
              <w:trPr>
                <w:trHeight w:val="561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6481F" w:rsidRPr="003A1179" w:rsidRDefault="00F6481F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6481F" w:rsidRPr="003A1179" w:rsidRDefault="00F6481F" w:rsidP="00D74380">
                  <w:pPr>
                    <w:pStyle w:val="a4"/>
                    <w:jc w:val="both"/>
                  </w:pPr>
                  <w:r w:rsidRPr="003A1179">
                    <w:t>Участие в проведении профилактических и иных медицинских осмотров</w:t>
                  </w:r>
                  <w:r w:rsidR="00B440A2" w:rsidRPr="003A1179">
                    <w:t xml:space="preserve"> в соответствии с действующими нормативными, правовыми актами и иными документами</w:t>
                  </w:r>
                </w:p>
              </w:tc>
            </w:tr>
            <w:tr w:rsidR="003A1179" w:rsidRPr="003A1179" w:rsidTr="00C80EBE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E2F52" w:rsidRPr="003A1179" w:rsidRDefault="002E2F52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F52" w:rsidRPr="003A1179" w:rsidRDefault="002E2F52" w:rsidP="00D74380">
                  <w:pPr>
                    <w:pStyle w:val="a4"/>
                    <w:jc w:val="both"/>
                  </w:pPr>
                  <w:r w:rsidRPr="003A1179">
                    <w:t>Проведение мероприятий по профилактике инфекционных   заболеваний</w:t>
                  </w:r>
                  <w:r w:rsidR="006B5982" w:rsidRPr="003A1179">
                    <w:t xml:space="preserve"> среди населения</w:t>
                  </w:r>
                </w:p>
              </w:tc>
            </w:tr>
            <w:tr w:rsidR="003A1179" w:rsidRPr="003A1179" w:rsidTr="002E2F52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E2F52" w:rsidRPr="003A1179" w:rsidRDefault="002E2F52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F52" w:rsidRPr="003A1179" w:rsidRDefault="002E2F52" w:rsidP="00D74380">
                  <w:pPr>
                    <w:pStyle w:val="a4"/>
                    <w:jc w:val="both"/>
                  </w:pPr>
                  <w:r w:rsidRPr="003A1179">
                    <w:t>Участие в проведении иммунопрофилактики</w:t>
                  </w:r>
                  <w:r w:rsidR="00495D80" w:rsidRPr="003A1179">
                    <w:t xml:space="preserve"> инфекционных болезней</w:t>
                  </w:r>
                  <w:r w:rsidRPr="003A1179">
                    <w:t xml:space="preserve"> </w:t>
                  </w:r>
                  <w:r w:rsidR="006B5982" w:rsidRPr="003A1179">
                    <w:t>в соответствии с национальным календарем</w:t>
                  </w:r>
                  <w:r w:rsidR="00A27304" w:rsidRPr="003A1179">
                    <w:t xml:space="preserve"> профилактических</w:t>
                  </w:r>
                  <w:r w:rsidR="006B5982" w:rsidRPr="003A1179">
                    <w:t xml:space="preserve"> прививок</w:t>
                  </w:r>
                  <w:r w:rsidR="00A27304" w:rsidRPr="003A1179">
                    <w:t xml:space="preserve"> и календарем профилактических прививок </w:t>
                  </w:r>
                  <w:r w:rsidR="00885F39" w:rsidRPr="003A1179">
                    <w:t>по эпидемическим показа</w:t>
                  </w:r>
                  <w:r w:rsidR="009E263A" w:rsidRPr="003A1179">
                    <w:t>ни</w:t>
                  </w:r>
                  <w:r w:rsidR="00885F39" w:rsidRPr="003A1179">
                    <w:t>ям</w:t>
                  </w:r>
                </w:p>
              </w:tc>
            </w:tr>
            <w:tr w:rsidR="003A1179" w:rsidRPr="003A1179" w:rsidTr="002E2F52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34C9" w:rsidRPr="003A1179" w:rsidRDefault="00C734C9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34C9" w:rsidRPr="003A1179" w:rsidRDefault="00EC09B9" w:rsidP="00D74380">
                  <w:pPr>
                    <w:pStyle w:val="a4"/>
                    <w:jc w:val="both"/>
                  </w:pPr>
                  <w:r w:rsidRPr="003A1179">
                    <w:t>П</w:t>
                  </w:r>
                  <w:r w:rsidR="00C734C9" w:rsidRPr="003A1179">
                    <w:t>роведени</w:t>
                  </w:r>
                  <w:r w:rsidRPr="003A1179">
                    <w:t xml:space="preserve">е </w:t>
                  </w:r>
                  <w:r w:rsidR="00C734C9" w:rsidRPr="003A1179">
                    <w:t xml:space="preserve"> мероприятий сани</w:t>
                  </w:r>
                  <w:r w:rsidR="00EE34EC" w:rsidRPr="003A1179">
                    <w:t xml:space="preserve">тарно-гигиенического воспитания </w:t>
                  </w:r>
                  <w:r w:rsidR="00C734C9" w:rsidRPr="003A1179">
                    <w:t>и образования</w:t>
                  </w:r>
                </w:p>
              </w:tc>
            </w:tr>
            <w:tr w:rsidR="003A1179" w:rsidRPr="003A1179" w:rsidTr="002E2F52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23BAD" w:rsidRPr="003A1179" w:rsidRDefault="00623BAD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3BAD" w:rsidRPr="003A1179" w:rsidRDefault="00623BAD" w:rsidP="00D74380">
                  <w:pPr>
                    <w:pStyle w:val="a4"/>
                    <w:jc w:val="both"/>
                  </w:pPr>
                  <w:r w:rsidRPr="003A1179">
                    <w:t>Участие в проведении пропаганды здорового образа жизни</w:t>
                  </w:r>
                  <w:r w:rsidRPr="003A1179">
                    <w:rPr>
                      <w:rStyle w:val="af9"/>
                    </w:rPr>
                    <w:endnoteReference w:id="15"/>
                  </w:r>
                </w:p>
              </w:tc>
            </w:tr>
            <w:tr w:rsidR="003A1179" w:rsidRPr="003A1179" w:rsidTr="002E2F52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7304" w:rsidRPr="003A1179" w:rsidRDefault="00A27304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304" w:rsidRPr="003A1179" w:rsidRDefault="00A27304" w:rsidP="00D74380">
                  <w:pPr>
                    <w:pStyle w:val="a4"/>
                    <w:jc w:val="both"/>
                  </w:pPr>
                  <w:r w:rsidRPr="003A1179">
                    <w:t>Участие в формировании и реализации программ здорового образа жизни</w:t>
                  </w:r>
                  <w:r w:rsidR="000A6337" w:rsidRPr="003A1179">
                    <w:t xml:space="preserve"> для взрослого населения</w:t>
                  </w:r>
                  <w:r w:rsidRPr="003A1179">
                    <w:t>, в том числе программ снижения потребления алкоголя и табака, предупреждения и борьбы с немедицинским потреблением наркотических</w:t>
                  </w:r>
                  <w:r w:rsidR="00404D19" w:rsidRPr="003A1179">
                    <w:t xml:space="preserve"> средств и психотропных веществ</w:t>
                  </w:r>
                </w:p>
              </w:tc>
            </w:tr>
            <w:tr w:rsidR="003A1179" w:rsidRPr="003A1179" w:rsidTr="002E2F52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3C8C" w:rsidRPr="003A1179" w:rsidRDefault="005C3C8C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3C8C" w:rsidRPr="003A1179" w:rsidRDefault="006362E0" w:rsidP="00D74380">
                  <w:pPr>
                    <w:jc w:val="both"/>
                  </w:pPr>
                  <w:r w:rsidRPr="003A1179">
                    <w:t xml:space="preserve">Сбор, использование, обезвреживание, размещение, хранение, транспортировка, учет и утилизация медицинских отходов </w:t>
                  </w:r>
                  <w:r w:rsidR="0065594D" w:rsidRPr="003A1179">
                    <w:rPr>
                      <w:rStyle w:val="af9"/>
                    </w:rPr>
                    <w:endnoteReference w:id="16"/>
                  </w:r>
                  <w:r w:rsidR="00D77229" w:rsidRPr="003A1179">
                    <w:t xml:space="preserve"> </w:t>
                  </w:r>
                </w:p>
              </w:tc>
            </w:tr>
            <w:tr w:rsidR="003A1179" w:rsidRPr="003A1179" w:rsidTr="002E2F52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E34EC" w:rsidRPr="003A1179" w:rsidRDefault="00EE34EC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4EC" w:rsidRPr="003A1179" w:rsidRDefault="00EE34EC" w:rsidP="00D74380">
                  <w:pPr>
                    <w:jc w:val="both"/>
                  </w:pPr>
                  <w:r w:rsidRPr="003A1179">
                    <w:t>Установление профессионального взаимодействия с медицинскими работниками медицинских организаций, пациентами (их законными представителями), лицами,  осуществляющими уход</w:t>
                  </w:r>
                </w:p>
              </w:tc>
            </w:tr>
            <w:tr w:rsidR="003A1179" w:rsidRPr="003A1179" w:rsidTr="002E2F52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3C8C" w:rsidRPr="003A1179" w:rsidRDefault="005C3C8C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3C8C" w:rsidRPr="003A1179" w:rsidRDefault="00BA73DA" w:rsidP="00D74380">
                  <w:pPr>
                    <w:pStyle w:val="a4"/>
                    <w:jc w:val="both"/>
                  </w:pPr>
                  <w:r w:rsidRPr="003A1179">
                    <w:t>Проведение</w:t>
                  </w:r>
                  <w:r w:rsidR="007C16BC" w:rsidRPr="003A1179">
                    <w:t xml:space="preserve"> </w:t>
                  </w:r>
                  <w:r w:rsidR="00885F39" w:rsidRPr="003A1179">
                    <w:t>санитарно-противоэпидеми</w:t>
                  </w:r>
                  <w:r w:rsidR="00C734C9" w:rsidRPr="003A1179">
                    <w:t>ческих</w:t>
                  </w:r>
                  <w:r w:rsidR="00EE34EC" w:rsidRPr="003A1179">
                    <w:t xml:space="preserve"> </w:t>
                  </w:r>
                  <w:r w:rsidR="00EC09B9" w:rsidRPr="003A1179">
                    <w:t>(</w:t>
                  </w:r>
                  <w:r w:rsidR="00EC71BA" w:rsidRPr="003A1179">
                    <w:t>профилактических</w:t>
                  </w:r>
                  <w:r w:rsidR="00EC09B9" w:rsidRPr="003A1179">
                    <w:t>)</w:t>
                  </w:r>
                  <w:r w:rsidR="00B923D5" w:rsidRPr="003A1179">
                    <w:t xml:space="preserve"> </w:t>
                  </w:r>
                  <w:r w:rsidR="007C16BC" w:rsidRPr="003A1179">
                    <w:t>мероприяти</w:t>
                  </w:r>
                  <w:r w:rsidRPr="003A1179">
                    <w:t>й</w:t>
                  </w:r>
                </w:p>
              </w:tc>
            </w:tr>
            <w:tr w:rsidR="003A1179" w:rsidRPr="003A1179" w:rsidTr="002E2F52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F70D5" w:rsidRPr="003A1179" w:rsidRDefault="001F70D5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0D5" w:rsidRPr="003A1179" w:rsidRDefault="001F70D5" w:rsidP="00D74380">
                  <w:pPr>
                    <w:pStyle w:val="a4"/>
                    <w:jc w:val="both"/>
                  </w:pPr>
                  <w:r w:rsidRPr="003A1179">
                    <w:t>Координация деятельности младшего медицинского  персонала, находящегося  в распоряжении медицинской сестры</w:t>
                  </w:r>
                </w:p>
              </w:tc>
            </w:tr>
            <w:tr w:rsidR="003A1179" w:rsidRPr="003A1179" w:rsidTr="00C80EBE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3C8C" w:rsidRPr="003A1179" w:rsidRDefault="005C3C8C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C" w:rsidRPr="003A1179" w:rsidRDefault="005C3C8C" w:rsidP="00D74380">
                  <w:pPr>
                    <w:jc w:val="both"/>
                  </w:pPr>
                  <w:r w:rsidRPr="003A1179">
                    <w:t>Ведение медицинской документации, заполнение учет</w:t>
                  </w:r>
                  <w:r w:rsidR="00526D31" w:rsidRPr="003A1179">
                    <w:t>ных</w:t>
                  </w:r>
                  <w:r w:rsidRPr="003A1179">
                    <w:t xml:space="preserve"> </w:t>
                  </w:r>
                  <w:r w:rsidR="00526D31" w:rsidRPr="003A1179">
                    <w:t>форм</w:t>
                  </w:r>
                  <w:r w:rsidRPr="003A1179">
                    <w:t xml:space="preserve">,  в том числе в </w:t>
                  </w:r>
                  <w:r w:rsidR="00FF13BD" w:rsidRPr="003A1179">
                    <w:t>форме электронного документа</w:t>
                  </w:r>
                </w:p>
              </w:tc>
            </w:tr>
            <w:tr w:rsidR="003A1179" w:rsidRPr="003A1179" w:rsidTr="00F876D6">
              <w:trPr>
                <w:trHeight w:val="200"/>
              </w:trPr>
              <w:tc>
                <w:tcPr>
                  <w:tcW w:w="119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C" w:rsidRPr="003A1179" w:rsidRDefault="005C3C8C" w:rsidP="00D74380">
                  <w:pPr>
                    <w:jc w:val="both"/>
                  </w:pPr>
                  <w:r w:rsidRPr="003A1179" w:rsidDel="002A1D54">
                    <w:t xml:space="preserve">Необходимые </w:t>
                  </w:r>
                </w:p>
                <w:p w:rsidR="005C3C8C" w:rsidRPr="003A1179" w:rsidRDefault="005C3C8C" w:rsidP="00D74380">
                  <w:pPr>
                    <w:jc w:val="both"/>
                  </w:pPr>
                  <w:r w:rsidRPr="003A1179" w:rsidDel="002A1D54">
                    <w:t xml:space="preserve">умения </w:t>
                  </w: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C" w:rsidRPr="003A1179" w:rsidRDefault="005C1663" w:rsidP="00D74380">
                  <w:pPr>
                    <w:pStyle w:val="a4"/>
                    <w:jc w:val="both"/>
                  </w:pPr>
                  <w:r w:rsidRPr="003A1179">
                    <w:t>Осуществлять профессиональное общение с соблюдением этических норм и правил</w:t>
                  </w:r>
                </w:p>
              </w:tc>
            </w:tr>
            <w:tr w:rsidR="003A1179" w:rsidRPr="003A1179" w:rsidTr="00975E7E">
              <w:trPr>
                <w:trHeight w:val="1417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7E" w:rsidRPr="003A1179" w:rsidRDefault="00975E7E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75E7E" w:rsidRPr="003A1179" w:rsidRDefault="00975E7E" w:rsidP="00D74380">
                  <w:pPr>
                    <w:pStyle w:val="a4"/>
                    <w:jc w:val="both"/>
                  </w:pPr>
                  <w:r w:rsidRPr="003A1179">
                    <w:t>Информировать население о здоровом образе жизни, программа</w:t>
                  </w:r>
                  <w:r w:rsidR="007C6458" w:rsidRPr="003A1179">
                    <w:t>х</w:t>
                  </w:r>
                  <w:r w:rsidRPr="003A1179">
                    <w:t xml:space="preserve"> снижения потребления алкоголя и табака, предупреждения и борьбы с немедицинским потреблением наркотических средств и психотропных веществ, вопроса</w:t>
                  </w:r>
                  <w:r w:rsidR="001C7710" w:rsidRPr="003A1179">
                    <w:t>х</w:t>
                  </w:r>
                  <w:r w:rsidRPr="003A1179">
                    <w:t xml:space="preserve"> санитарно-гигиенического просвещения </w:t>
                  </w:r>
                </w:p>
              </w:tc>
            </w:tr>
            <w:tr w:rsidR="003A1179" w:rsidRPr="003A1179" w:rsidTr="00B440A2">
              <w:trPr>
                <w:trHeight w:val="1153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81F" w:rsidRPr="003A1179" w:rsidRDefault="00F6481F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6481F" w:rsidRPr="003A1179" w:rsidRDefault="00B440A2" w:rsidP="00D74380">
                  <w:pPr>
                    <w:pStyle w:val="a4"/>
                    <w:jc w:val="both"/>
                  </w:pPr>
                  <w:r w:rsidRPr="003A1179">
                    <w:t>Осуществля</w:t>
                  </w:r>
                  <w:r w:rsidR="00F6481F" w:rsidRPr="003A1179">
                    <w:t>т</w:t>
                  </w:r>
                  <w:r w:rsidRPr="003A1179">
                    <w:t>ь</w:t>
                  </w:r>
                  <w:r w:rsidR="00F6481F" w:rsidRPr="003A1179">
                    <w:t xml:space="preserve"> диспансеризацию взрослого населения, диспансерное наблюдение с учетом возраста, состояния здоровья, профессии в соответствии с действующими нормативными, правовыми актами и иными документами</w:t>
                  </w:r>
                </w:p>
              </w:tc>
            </w:tr>
            <w:tr w:rsidR="003A1179" w:rsidRPr="003A1179" w:rsidTr="00B440A2">
              <w:trPr>
                <w:trHeight w:val="423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0A2" w:rsidRPr="003A1179" w:rsidRDefault="00B440A2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440A2" w:rsidRPr="003A1179" w:rsidRDefault="00B440A2" w:rsidP="00D74380">
                  <w:pPr>
                    <w:pStyle w:val="a4"/>
                    <w:jc w:val="both"/>
                  </w:pPr>
                  <w:r w:rsidRPr="003A1179">
                    <w:t>Участвовать в проведении профилактических и иных медицинских осмотров в соответствии с действующими нормативными, правовыми актами и иными документами</w:t>
                  </w:r>
                </w:p>
              </w:tc>
            </w:tr>
            <w:tr w:rsidR="003A1179" w:rsidRPr="003A1179" w:rsidTr="00F876D6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C" w:rsidRPr="003A1179" w:rsidRDefault="005C3C8C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C" w:rsidRPr="003A1179" w:rsidRDefault="005C3C8C" w:rsidP="00D74380">
                  <w:pPr>
                    <w:pStyle w:val="a4"/>
                    <w:jc w:val="both"/>
                  </w:pPr>
                  <w:r w:rsidRPr="003A1179">
                    <w:t xml:space="preserve">Проводить </w:t>
                  </w:r>
                  <w:r w:rsidR="005C1663" w:rsidRPr="003A1179">
                    <w:t xml:space="preserve">биологические </w:t>
                  </w:r>
                  <w:r w:rsidRPr="003A1179">
                    <w:t>диагностические пробы</w:t>
                  </w:r>
                  <w:r w:rsidR="00A247EB" w:rsidRPr="003A1179">
                    <w:rPr>
                      <w:rStyle w:val="af9"/>
                    </w:rPr>
                    <w:endnoteReference w:id="17"/>
                  </w:r>
                  <w:r w:rsidRPr="003A1179">
                    <w:t xml:space="preserve"> и </w:t>
                  </w:r>
                  <w:r w:rsidR="007C6458" w:rsidRPr="003A1179">
                    <w:t xml:space="preserve">профилактические прививки  </w:t>
                  </w:r>
                  <w:r w:rsidRPr="003A1179">
                    <w:t xml:space="preserve">по назначению врача (фельдшера) в соответствии с инструкцией по применению </w:t>
                  </w:r>
                  <w:r w:rsidR="00495D80" w:rsidRPr="003A1179">
                    <w:t>иммунобиологических лекарственных препаратов</w:t>
                  </w:r>
                  <w:r w:rsidRPr="003A1179">
                    <w:t xml:space="preserve"> в установленном порядке   </w:t>
                  </w:r>
                </w:p>
              </w:tc>
            </w:tr>
            <w:tr w:rsidR="003A1179" w:rsidRPr="003A1179" w:rsidTr="00F876D6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C" w:rsidRPr="003A1179" w:rsidRDefault="005C3C8C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C" w:rsidRPr="003A1179" w:rsidRDefault="005C3C8C" w:rsidP="00D74380">
                  <w:pPr>
                    <w:pStyle w:val="1"/>
                    <w:numPr>
                      <w:ilvl w:val="0"/>
                      <w:numId w:val="0"/>
                    </w:num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A1179">
                    <w:rPr>
                      <w:b w:val="0"/>
                      <w:sz w:val="24"/>
                      <w:szCs w:val="24"/>
                    </w:rPr>
                    <w:t>Обеспечивать «холодовую цепь»</w:t>
                  </w:r>
                  <w:r w:rsidR="005C1663" w:rsidRPr="003A1179">
                    <w:rPr>
                      <w:b w:val="0"/>
                      <w:sz w:val="24"/>
                      <w:szCs w:val="24"/>
                    </w:rPr>
                    <w:t xml:space="preserve"> при транспортировке, хранении и применении медицинских иммунобиологических препаратов</w:t>
                  </w:r>
                  <w:r w:rsidR="000C3E5E" w:rsidRPr="003A1179"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A1179" w:rsidRPr="003A1179" w:rsidTr="00F876D6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C" w:rsidRPr="003A1179" w:rsidRDefault="005C3C8C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C" w:rsidRPr="003A1179" w:rsidRDefault="00EC71BA" w:rsidP="00D74380">
                  <w:pPr>
                    <w:pStyle w:val="a4"/>
                    <w:jc w:val="both"/>
                  </w:pPr>
                  <w:r w:rsidRPr="003A1179">
                    <w:t>Информировать пациента</w:t>
                  </w:r>
                  <w:r w:rsidR="005C3C8C" w:rsidRPr="003A1179">
                    <w:t xml:space="preserve"> </w:t>
                  </w:r>
                  <w:r w:rsidR="007C6458" w:rsidRPr="003A1179">
                    <w:t>о течении вакцинального процесса</w:t>
                  </w:r>
                  <w:r w:rsidR="005C3C8C" w:rsidRPr="003A1179">
                    <w:t xml:space="preserve">, </w:t>
                  </w:r>
                  <w:r w:rsidR="005C3C8C" w:rsidRPr="003A1179">
                    <w:lastRenderedPageBreak/>
                    <w:t xml:space="preserve">возможных реакциях на </w:t>
                  </w:r>
                  <w:r w:rsidR="007C6458" w:rsidRPr="003A1179">
                    <w:t>профилактические прививки</w:t>
                  </w:r>
                  <w:r w:rsidR="005C3C8C" w:rsidRPr="003A1179">
                    <w:t>, осложнениях</w:t>
                  </w:r>
                </w:p>
              </w:tc>
            </w:tr>
            <w:tr w:rsidR="003A1179" w:rsidRPr="003A1179" w:rsidTr="00F876D6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B9" w:rsidRPr="003A1179" w:rsidRDefault="00EC09B9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B9" w:rsidRPr="003A1179" w:rsidRDefault="00EC09B9" w:rsidP="00D74380">
                  <w:pPr>
                    <w:pStyle w:val="a4"/>
                    <w:jc w:val="both"/>
                  </w:pPr>
                  <w:r w:rsidRPr="003A1179">
                    <w:t>Проводить  мероприятия санитарно-гигиенического воспитания и образования</w:t>
                  </w:r>
                </w:p>
              </w:tc>
            </w:tr>
            <w:tr w:rsidR="003A1179" w:rsidRPr="003A1179" w:rsidTr="00F876D6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BAD" w:rsidRPr="003A1179" w:rsidRDefault="00623BAD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BAD" w:rsidRPr="003A1179" w:rsidRDefault="00623BAD" w:rsidP="00D74380">
                  <w:pPr>
                    <w:pStyle w:val="a4"/>
                    <w:jc w:val="both"/>
                  </w:pPr>
                  <w:r w:rsidRPr="003A1179">
                    <w:t>Участвовать в проведении пропаганды здорового образа жизни</w:t>
                  </w:r>
                </w:p>
              </w:tc>
            </w:tr>
            <w:tr w:rsidR="003A1179" w:rsidRPr="003A1179" w:rsidTr="00F876D6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C" w:rsidRPr="003A1179" w:rsidRDefault="005C3C8C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C" w:rsidRPr="003A1179" w:rsidRDefault="005C3C8C" w:rsidP="00D74380">
                  <w:pPr>
                    <w:jc w:val="both"/>
                  </w:pPr>
                  <w:r w:rsidRPr="003A1179">
                    <w:t xml:space="preserve">Проводить профилактические и противоэпидемические мероприятия при </w:t>
                  </w:r>
                  <w:r w:rsidR="00247E03" w:rsidRPr="003A1179">
                    <w:t>выявлении больных инфекционными и паразитарными болезнями и лиц с подозрением на инфекционные болезни, а также носителей возбудителей инфекционных болезней</w:t>
                  </w:r>
                  <w:r w:rsidR="00A247EB" w:rsidRPr="003A1179">
                    <w:rPr>
                      <w:rStyle w:val="af9"/>
                    </w:rPr>
                    <w:endnoteReference w:id="18"/>
                  </w:r>
                </w:p>
              </w:tc>
            </w:tr>
            <w:tr w:rsidR="003A1179" w:rsidRPr="003A1179" w:rsidTr="00F876D6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C" w:rsidRPr="003A1179" w:rsidRDefault="005C3C8C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C" w:rsidRPr="003A1179" w:rsidRDefault="005C3C8C" w:rsidP="00D74380">
                  <w:pPr>
                    <w:pStyle w:val="a4"/>
                    <w:jc w:val="both"/>
                  </w:pPr>
                  <w:r w:rsidRPr="003A1179">
                    <w:t>Соблюдать санитарно-эпидемиологические правила и</w:t>
                  </w:r>
                  <w:r w:rsidR="00E60ACD" w:rsidRPr="003A1179">
                    <w:t xml:space="preserve"> гигиенические</w:t>
                  </w:r>
                  <w:r w:rsidRPr="003A1179">
                    <w:t xml:space="preserve"> нормативы </w:t>
                  </w:r>
                </w:p>
              </w:tc>
            </w:tr>
            <w:tr w:rsidR="003A1179" w:rsidRPr="003A1179" w:rsidTr="00F876D6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C" w:rsidRPr="003A1179" w:rsidRDefault="005C3C8C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C" w:rsidRPr="003A1179" w:rsidRDefault="005C3C8C" w:rsidP="00D74380">
                  <w:pPr>
                    <w:pStyle w:val="a4"/>
                    <w:jc w:val="both"/>
                  </w:pPr>
                  <w:r w:rsidRPr="003A1179">
                    <w:t>Проводить  обучение в ш</w:t>
                  </w:r>
                  <w:r w:rsidRPr="003A1179">
                    <w:rPr>
                      <w:bCs/>
                    </w:rPr>
                    <w:t xml:space="preserve">колах здоровья  для </w:t>
                  </w:r>
                  <w:r w:rsidR="007119FB" w:rsidRPr="003A1179">
                    <w:rPr>
                      <w:bCs/>
                    </w:rPr>
                    <w:t>пациентов</w:t>
                  </w:r>
                  <w:r w:rsidRPr="003A1179">
                    <w:t xml:space="preserve"> с гипертонической болезнью,  сахарным диабетом и другими хроническими неинфекционными заболеваниями</w:t>
                  </w:r>
                </w:p>
              </w:tc>
            </w:tr>
            <w:tr w:rsidR="003A1179" w:rsidRPr="003A1179" w:rsidTr="00F876D6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C" w:rsidRPr="003A1179" w:rsidRDefault="005C3C8C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C" w:rsidRPr="003A1179" w:rsidRDefault="005C3C8C" w:rsidP="00D74380">
                  <w:pPr>
                    <w:pStyle w:val="a4"/>
                    <w:jc w:val="both"/>
                  </w:pPr>
                  <w:r w:rsidRPr="003A1179">
                    <w:t xml:space="preserve">Осуществлять динамическое наблюдение за лицами, контактирующими с больными инфекционными заболеваниями, </w:t>
                  </w:r>
                  <w:r w:rsidR="00D951DB" w:rsidRPr="003A1179">
                    <w:t xml:space="preserve">в том числе </w:t>
                  </w:r>
                  <w:r w:rsidRPr="003A1179">
                    <w:t>по месту жительства, учебы, работы</w:t>
                  </w:r>
                  <w:r w:rsidR="00D951DB" w:rsidRPr="003A1179">
                    <w:t xml:space="preserve"> пациента</w:t>
                  </w:r>
                  <w:r w:rsidRPr="003A1179">
                    <w:t xml:space="preserve"> и за реконвалесцентами   инфекционных заболеваний и информировать</w:t>
                  </w:r>
                  <w:r w:rsidR="00EC71BA" w:rsidRPr="003A1179">
                    <w:t xml:space="preserve"> лечащего</w:t>
                  </w:r>
                  <w:r w:rsidRPr="003A1179">
                    <w:t xml:space="preserve"> врача</w:t>
                  </w:r>
                  <w:r w:rsidR="007119FB" w:rsidRPr="003A1179">
                    <w:t xml:space="preserve"> об изменении состояния</w:t>
                  </w:r>
                  <w:r w:rsidR="00EC71BA" w:rsidRPr="003A1179">
                    <w:t xml:space="preserve"> указанных лиц</w:t>
                  </w:r>
                </w:p>
              </w:tc>
            </w:tr>
            <w:tr w:rsidR="003A1179" w:rsidRPr="003A1179" w:rsidTr="00F876D6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D5" w:rsidRPr="003A1179" w:rsidRDefault="001F70D5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D5" w:rsidRPr="003A1179" w:rsidRDefault="001F70D5" w:rsidP="00D74380">
                  <w:pPr>
                    <w:pStyle w:val="a4"/>
                    <w:jc w:val="both"/>
                  </w:pPr>
                  <w:r w:rsidRPr="003A1179">
                    <w:t>Координировать деятельность младшего медицинского  персонала, находящегося  в распоряжении медицинской сестры</w:t>
                  </w:r>
                </w:p>
              </w:tc>
            </w:tr>
            <w:tr w:rsidR="003A1179" w:rsidRPr="003A1179" w:rsidTr="00F876D6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C" w:rsidRPr="003A1179" w:rsidRDefault="005C3C8C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C" w:rsidRPr="003A1179" w:rsidRDefault="005C3C8C" w:rsidP="00D74380">
                  <w:pPr>
                    <w:pStyle w:val="a4"/>
                    <w:jc w:val="both"/>
                  </w:pPr>
                  <w:r w:rsidRPr="003A1179">
                    <w:rPr>
                      <w:rFonts w:eastAsia="Calibri"/>
                    </w:rPr>
                    <w:t xml:space="preserve">Заполнять медицинскую документацию, </w:t>
                  </w:r>
                  <w:r w:rsidRPr="003A1179">
                    <w:t>учет</w:t>
                  </w:r>
                  <w:r w:rsidR="006429F9" w:rsidRPr="003A1179">
                    <w:t>ные формы</w:t>
                  </w:r>
                  <w:r w:rsidRPr="003A1179">
                    <w:t xml:space="preserve">,  в том числе в </w:t>
                  </w:r>
                  <w:r w:rsidR="00D951DB" w:rsidRPr="003A1179">
                    <w:t>форме электронного документа</w:t>
                  </w:r>
                </w:p>
              </w:tc>
            </w:tr>
            <w:tr w:rsidR="003A1179" w:rsidRPr="003A1179" w:rsidTr="00F876D6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C" w:rsidRPr="003A1179" w:rsidRDefault="005C3C8C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C" w:rsidRPr="003A1179" w:rsidRDefault="006362E0" w:rsidP="00D74380">
                  <w:pPr>
                    <w:pStyle w:val="a4"/>
                    <w:jc w:val="both"/>
                    <w:rPr>
                      <w:rFonts w:eastAsia="Times New Roman"/>
                      <w:lang w:eastAsia="ru-RU"/>
                    </w:rPr>
                  </w:pPr>
                  <w:r w:rsidRPr="003A1179">
                    <w:t>Обеспечивать личную и общественную безопасность при обращении с медицинскими отходами</w:t>
                  </w:r>
                  <w:r w:rsidR="001E3148" w:rsidRPr="003A1179">
                    <w:t>.</w:t>
                  </w:r>
                  <w:r w:rsidRPr="003A1179">
                    <w:t xml:space="preserve"> Обеспечивать сбор, использование, обезвреживание, размещение, хранение, транспортировк</w:t>
                  </w:r>
                  <w:r w:rsidR="00EC09B9" w:rsidRPr="003A1179">
                    <w:t>у</w:t>
                  </w:r>
                  <w:r w:rsidRPr="003A1179">
                    <w:t>, учет и утилизацию медицинских отходов</w:t>
                  </w:r>
                </w:p>
              </w:tc>
            </w:tr>
            <w:tr w:rsidR="003A1179" w:rsidRPr="003A1179" w:rsidTr="00F876D6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C" w:rsidRPr="003A1179" w:rsidRDefault="005C3C8C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C" w:rsidRPr="003A1179" w:rsidRDefault="005C3C8C" w:rsidP="00D74380">
                  <w:pPr>
                    <w:pStyle w:val="a4"/>
                    <w:jc w:val="both"/>
                  </w:pPr>
                  <w:r w:rsidRPr="003A1179">
                    <w:t xml:space="preserve">Использовать в профессиональной деятельности </w:t>
                  </w:r>
                  <w:r w:rsidR="00D951DB" w:rsidRPr="003A1179">
                    <w:t xml:space="preserve">медицинские </w:t>
                  </w:r>
                  <w:r w:rsidRPr="003A1179">
                    <w:t>информационные системы и информационно-телекоммуникационную сеть «Интернет»</w:t>
                  </w:r>
                </w:p>
              </w:tc>
            </w:tr>
            <w:tr w:rsidR="003A1179" w:rsidRPr="003A1179" w:rsidTr="00F876D6">
              <w:trPr>
                <w:trHeight w:val="200"/>
              </w:trPr>
              <w:tc>
                <w:tcPr>
                  <w:tcW w:w="119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C" w:rsidRPr="003A1179" w:rsidRDefault="005C3C8C" w:rsidP="00D74380">
                  <w:pPr>
                    <w:jc w:val="both"/>
                  </w:pPr>
                  <w:r w:rsidRPr="003A1179" w:rsidDel="002A1D54">
                    <w:t>Необходимые</w:t>
                  </w:r>
                </w:p>
                <w:p w:rsidR="005C3C8C" w:rsidRPr="003A1179" w:rsidRDefault="005C3C8C" w:rsidP="00D74380">
                  <w:pPr>
                    <w:jc w:val="both"/>
                  </w:pPr>
                  <w:r w:rsidRPr="003A1179" w:rsidDel="002A1D54">
                    <w:t xml:space="preserve"> знания</w:t>
                  </w: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C" w:rsidRPr="003A1179" w:rsidRDefault="00EC71BA" w:rsidP="00D74380">
                  <w:pPr>
                    <w:pStyle w:val="a4"/>
                    <w:jc w:val="both"/>
                  </w:pPr>
                  <w:r w:rsidRPr="003A1179">
                    <w:t>Нормативные</w:t>
                  </w:r>
                  <w:r w:rsidR="0096140A" w:rsidRPr="003A1179">
                    <w:t>,</w:t>
                  </w:r>
                  <w:r w:rsidRPr="003A1179">
                    <w:t xml:space="preserve"> </w:t>
                  </w:r>
                  <w:r w:rsidR="007119FB" w:rsidRPr="003A1179">
                    <w:t>правовые</w:t>
                  </w:r>
                  <w:r w:rsidR="00D951DB" w:rsidRPr="003A1179">
                    <w:t xml:space="preserve"> и локальные</w:t>
                  </w:r>
                  <w:r w:rsidR="007119FB" w:rsidRPr="003A1179">
                    <w:t xml:space="preserve"> акты, регламентирующие профессиональную деятельность медицинской сестры</w:t>
                  </w:r>
                </w:p>
              </w:tc>
            </w:tr>
            <w:tr w:rsidR="003A1179" w:rsidRPr="003A1179" w:rsidTr="00F876D6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745" w:rsidRPr="003A1179" w:rsidRDefault="006B0745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B9" w:rsidRPr="003A1179" w:rsidRDefault="002A7EEA" w:rsidP="00D74380">
                  <w:pPr>
                    <w:pStyle w:val="a4"/>
                    <w:spacing w:line="276" w:lineRule="auto"/>
                    <w:jc w:val="both"/>
                  </w:pPr>
                  <w:r w:rsidRPr="003A1179">
                    <w:t>Основы профессиональной коммуникативной культуры</w:t>
                  </w:r>
                </w:p>
              </w:tc>
            </w:tr>
            <w:tr w:rsidR="003A1179" w:rsidRPr="003A1179" w:rsidTr="00F876D6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C" w:rsidRPr="003A1179" w:rsidRDefault="005C3C8C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C" w:rsidRPr="003A1179" w:rsidRDefault="005C3C8C" w:rsidP="00D74380">
                  <w:pPr>
                    <w:pStyle w:val="a4"/>
                    <w:jc w:val="both"/>
                  </w:pPr>
                  <w:r w:rsidRPr="003A1179">
                    <w:t xml:space="preserve">Основы санитарно-гигиенического </w:t>
                  </w:r>
                  <w:r w:rsidR="00EC09B9" w:rsidRPr="003A1179">
                    <w:t xml:space="preserve">воспитания </w:t>
                  </w:r>
                  <w:r w:rsidRPr="003A1179">
                    <w:t xml:space="preserve"> и обучения населения </w:t>
                  </w:r>
                </w:p>
              </w:tc>
            </w:tr>
            <w:tr w:rsidR="003A1179" w:rsidRPr="003A1179" w:rsidTr="00F876D6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3C8C" w:rsidRPr="003A1179" w:rsidRDefault="005C3C8C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3C8C" w:rsidRPr="003A1179" w:rsidRDefault="005C3C8C" w:rsidP="00D74380">
                  <w:pPr>
                    <w:jc w:val="both"/>
                  </w:pPr>
                  <w:r w:rsidRPr="003A1179">
                    <w:t>Принципы здорового образа жизни, основы сохранения и укрепления здоровья, факторы, способствующие сохранению здоровья</w:t>
                  </w:r>
                </w:p>
              </w:tc>
            </w:tr>
            <w:tr w:rsidR="003A1179" w:rsidRPr="003A1179" w:rsidTr="00F876D6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745" w:rsidRPr="003A1179" w:rsidRDefault="006B0745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0745" w:rsidRPr="003A1179" w:rsidRDefault="009E263A" w:rsidP="00D74380">
                  <w:pPr>
                    <w:jc w:val="both"/>
                  </w:pPr>
                  <w:r w:rsidRPr="003A1179">
                    <w:t>Индивидуальное  и групповое профилактическое консультирование</w:t>
                  </w:r>
                  <w:r w:rsidR="001E3148" w:rsidRPr="003A1179">
                    <w:rPr>
                      <w:rStyle w:val="af9"/>
                    </w:rPr>
                    <w:endnoteReference w:id="19"/>
                  </w:r>
                </w:p>
              </w:tc>
            </w:tr>
            <w:tr w:rsidR="003A1179" w:rsidRPr="003A1179" w:rsidTr="00F876D6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0A2" w:rsidRPr="003A1179" w:rsidRDefault="00B440A2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0A2" w:rsidRPr="003A1179" w:rsidRDefault="00B440A2" w:rsidP="00D74380">
                  <w:pPr>
                    <w:jc w:val="both"/>
                  </w:pPr>
                  <w:r w:rsidRPr="003A1179">
                    <w:t>Формы и методы пропаганды здорового образа жизни</w:t>
                  </w:r>
                </w:p>
              </w:tc>
            </w:tr>
            <w:tr w:rsidR="003A1179" w:rsidRPr="003A1179" w:rsidTr="00F876D6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0A2" w:rsidRPr="003A1179" w:rsidRDefault="00B440A2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0A2" w:rsidRPr="003A1179" w:rsidRDefault="00B440A2" w:rsidP="00D74380">
                  <w:pPr>
                    <w:jc w:val="both"/>
                  </w:pPr>
                  <w:r w:rsidRPr="003A1179">
                    <w:t xml:space="preserve">Программы здорового образа жизни, в том числе программы, направленные на снижение потребления алкоголя и табака, предупреждение и борьбу с немедицинским потреблением наркотических средств и психотропных веществ </w:t>
                  </w:r>
                </w:p>
              </w:tc>
            </w:tr>
            <w:tr w:rsidR="003A1179" w:rsidRPr="003A1179" w:rsidTr="00F876D6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0A2" w:rsidRPr="003A1179" w:rsidRDefault="00B440A2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0A2" w:rsidRPr="003A1179" w:rsidRDefault="00B440A2" w:rsidP="00D74380">
                  <w:pPr>
                    <w:jc w:val="both"/>
                  </w:pPr>
                  <w:r w:rsidRPr="003A1179">
                    <w:t>Основы профилактики инфекционных и неифекционных заболеваний</w:t>
                  </w:r>
                </w:p>
              </w:tc>
            </w:tr>
            <w:tr w:rsidR="003A1179" w:rsidRPr="003A1179" w:rsidTr="00F876D6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0A2" w:rsidRPr="003A1179" w:rsidRDefault="00B440A2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0A2" w:rsidRPr="003A1179" w:rsidRDefault="00B440A2" w:rsidP="00D74380">
                  <w:pPr>
                    <w:autoSpaceDE w:val="0"/>
                    <w:autoSpaceDN w:val="0"/>
                    <w:adjustRightInd w:val="0"/>
                    <w:jc w:val="both"/>
                  </w:pPr>
                  <w:bookmarkStart w:id="22" w:name="sub_107"/>
                  <w:r w:rsidRPr="003A1179">
                    <w:rPr>
                      <w:bCs/>
                    </w:rPr>
                    <w:t>Санитарно-эпидемиологическая обстановка</w:t>
                  </w:r>
                  <w:r w:rsidRPr="003A1179">
                    <w:rPr>
                      <w:rStyle w:val="af9"/>
                      <w:bCs/>
                    </w:rPr>
                    <w:endnoteReference w:id="20"/>
                  </w:r>
                  <w:r w:rsidRPr="003A1179">
                    <w:rPr>
                      <w:rFonts w:ascii="Arial" w:hAnsi="Arial" w:cs="Arial"/>
                      <w:b/>
                      <w:bCs/>
                    </w:rPr>
                    <w:t>,</w:t>
                  </w:r>
                  <w:bookmarkEnd w:id="22"/>
                  <w:r w:rsidRPr="003A1179">
                    <w:t xml:space="preserve"> зависимость распространения инфекционных болезней от природных, </w:t>
                  </w:r>
                  <w:r w:rsidRPr="003A1179">
                    <w:lastRenderedPageBreak/>
                    <w:t>социальных и других факторов окружающей среды</w:t>
                  </w:r>
                </w:p>
              </w:tc>
            </w:tr>
            <w:tr w:rsidR="003A1179" w:rsidRPr="003A1179" w:rsidTr="00F876D6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0A2" w:rsidRPr="003A1179" w:rsidRDefault="00B440A2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0A2" w:rsidRPr="003A1179" w:rsidRDefault="00B440A2" w:rsidP="00D74380">
                  <w:pPr>
                    <w:jc w:val="both"/>
                  </w:pPr>
                  <w:r w:rsidRPr="003A1179">
                    <w:t xml:space="preserve">Государственные санитарно-эпидемиологические правила и гигиенические нормативы, профилактические и противоэпидемические мероприятия при выявлении  инфекционного заболевания </w:t>
                  </w:r>
                </w:p>
              </w:tc>
            </w:tr>
            <w:tr w:rsidR="003A1179" w:rsidRPr="003A1179" w:rsidTr="00F876D6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0A2" w:rsidRPr="003A1179" w:rsidRDefault="00B440A2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0A2" w:rsidRPr="003A1179" w:rsidRDefault="00B440A2" w:rsidP="00D74380">
                  <w:pPr>
                    <w:jc w:val="both"/>
                  </w:pPr>
                  <w:r w:rsidRPr="003A1179">
                    <w:t xml:space="preserve">Виды профилактических и иных медицинских осмотров, основы диспансеризации, диспансерного наблюдения с учетом возраста, состояния здоровья, профессии в соответствии с действующими нормативными правовыми актами и иными документами </w:t>
                  </w:r>
                </w:p>
              </w:tc>
            </w:tr>
            <w:tr w:rsidR="003A1179" w:rsidRPr="003A1179" w:rsidTr="00F876D6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0A2" w:rsidRPr="003A1179" w:rsidRDefault="00B440A2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0A2" w:rsidRPr="003A1179" w:rsidRDefault="00B440A2" w:rsidP="00D74380">
                  <w:pPr>
                    <w:jc w:val="both"/>
                  </w:pPr>
                  <w:r w:rsidRPr="003A1179">
                    <w:t>Иммунопрофилактика инфекционных болезней</w:t>
                  </w:r>
                  <w:r w:rsidRPr="003A1179">
                    <w:rPr>
                      <w:rStyle w:val="af9"/>
                    </w:rPr>
                    <w:endnoteReference w:id="21"/>
                  </w:r>
                  <w:r w:rsidRPr="003A1179">
                    <w:t>, нормативные, правовые документы в области иммунопрофилактики инфекционных болезней</w:t>
                  </w:r>
                </w:p>
              </w:tc>
            </w:tr>
            <w:tr w:rsidR="003A1179" w:rsidRPr="003A1179" w:rsidTr="00F876D6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0A2" w:rsidRPr="003A1179" w:rsidRDefault="00B440A2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0A2" w:rsidRPr="003A1179" w:rsidRDefault="00B440A2" w:rsidP="00D74380">
                  <w:pPr>
                    <w:pStyle w:val="a4"/>
                    <w:jc w:val="both"/>
                  </w:pPr>
                  <w:r w:rsidRPr="003A1179">
                    <w:t>Национальный календарь профилактических прививок и календарь профилактических прививок по эпидемическим показателям, медицинские показания и противопоказания к вакцинации по эпидемическим показаниям</w:t>
                  </w:r>
                </w:p>
              </w:tc>
            </w:tr>
            <w:tr w:rsidR="003A1179" w:rsidRPr="003A1179" w:rsidTr="00433309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0A2" w:rsidRPr="003A1179" w:rsidRDefault="00B440A2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0A2" w:rsidRPr="003A1179" w:rsidRDefault="00B440A2" w:rsidP="00D74380">
                  <w:pPr>
                    <w:jc w:val="both"/>
                  </w:pPr>
                  <w:r w:rsidRPr="003A1179">
                    <w:t>Основы здорового образа жизни, методы его формирования</w:t>
                  </w:r>
                </w:p>
              </w:tc>
            </w:tr>
            <w:tr w:rsidR="003A1179" w:rsidRPr="003A1179" w:rsidTr="00433309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0A2" w:rsidRPr="003A1179" w:rsidRDefault="00B440A2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0A2" w:rsidRPr="003A1179" w:rsidRDefault="00B440A2" w:rsidP="00D74380">
                  <w:pPr>
                    <w:jc w:val="both"/>
                  </w:pPr>
                  <w:r w:rsidRPr="003A1179">
      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      </w:r>
                </w:p>
              </w:tc>
            </w:tr>
            <w:tr w:rsidR="003A1179" w:rsidRPr="003A1179" w:rsidTr="00B2009A">
              <w:trPr>
                <w:trHeight w:val="604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0A2" w:rsidRPr="003A1179" w:rsidRDefault="00B440A2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40A2" w:rsidRPr="003A1179" w:rsidRDefault="00B440A2" w:rsidP="00D74380">
                  <w:pPr>
                    <w:jc w:val="both"/>
                  </w:pPr>
                  <w:r w:rsidRPr="003A1179">
                    <w:t xml:space="preserve">Санитарно-эпидемиологические требования к обращению с медицинскими отходами.  </w:t>
                  </w:r>
                </w:p>
                <w:p w:rsidR="00B440A2" w:rsidRPr="003A1179" w:rsidRDefault="00B440A2" w:rsidP="00D74380">
                  <w:pPr>
                    <w:jc w:val="both"/>
                  </w:pPr>
                  <w:r w:rsidRPr="003A1179">
                    <w:t>Требования к  личной и общественной безопасности при обращении с медицинскими отходами</w:t>
                  </w:r>
                </w:p>
              </w:tc>
            </w:tr>
            <w:tr w:rsidR="003A1179" w:rsidRPr="003A1179" w:rsidTr="00083CA4">
              <w:trPr>
                <w:trHeight w:val="342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0A2" w:rsidRPr="003A1179" w:rsidRDefault="00B440A2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440A2" w:rsidRPr="003A1179" w:rsidRDefault="00B440A2" w:rsidP="00D74380">
                  <w:pPr>
                    <w:pStyle w:val="13"/>
                    <w:tabs>
                      <w:tab w:val="left" w:pos="8275"/>
                    </w:tabs>
                    <w:ind w:left="0"/>
                    <w:jc w:val="both"/>
                  </w:pPr>
                  <w:r w:rsidRPr="003A1179">
                    <w:t>Порядок взаимодействия медицинской сестры с младшим медицинским персоналом,  находящимся в его распоряжении, трудовые функции санитаров, младших медицинских сестер по уходу за больными</w:t>
                  </w:r>
                </w:p>
              </w:tc>
            </w:tr>
            <w:tr w:rsidR="003A1179" w:rsidRPr="003A1179" w:rsidTr="00083CA4">
              <w:trPr>
                <w:trHeight w:val="342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0A2" w:rsidRPr="003A1179" w:rsidRDefault="00B440A2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440A2" w:rsidRPr="003A1179" w:rsidRDefault="00B440A2" w:rsidP="00D74380">
                  <w:pPr>
                    <w:pStyle w:val="13"/>
                    <w:tabs>
                      <w:tab w:val="left" w:pos="8275"/>
                    </w:tabs>
                    <w:ind w:left="0"/>
                    <w:jc w:val="both"/>
                  </w:pPr>
                  <w:r w:rsidRPr="003A1179">
                    <w:t>Правила работы в медицинских информационных системах, информационно-телекоммуникационной сети «Интернет»</w:t>
                  </w:r>
                </w:p>
              </w:tc>
            </w:tr>
            <w:tr w:rsidR="003A1179" w:rsidRPr="003A1179" w:rsidTr="0005522F">
              <w:trPr>
                <w:trHeight w:val="655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0A2" w:rsidRPr="003A1179" w:rsidRDefault="00B440A2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40A2" w:rsidRPr="003A1179" w:rsidRDefault="00B440A2" w:rsidP="00D74380">
                  <w:pPr>
                    <w:jc w:val="both"/>
                  </w:pPr>
                  <w:r w:rsidRPr="003A1179">
                    <w:t>Правила и порядок оформления медицинской документации, учётных форм</w:t>
                  </w:r>
                  <w:r w:rsidRPr="003A1179">
                    <w:rPr>
                      <w:rFonts w:eastAsia="Calibri"/>
                    </w:rPr>
                    <w:t xml:space="preserve">, </w:t>
                  </w:r>
                  <w:r w:rsidRPr="003A1179">
                    <w:t>в том числе в форме электронного документа</w:t>
                  </w:r>
                </w:p>
              </w:tc>
            </w:tr>
            <w:tr w:rsidR="003A1179" w:rsidRPr="003A1179" w:rsidTr="00D74380">
              <w:trPr>
                <w:trHeight w:val="200"/>
              </w:trPr>
              <w:tc>
                <w:tcPr>
                  <w:tcW w:w="119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440A2" w:rsidRPr="003A1179" w:rsidRDefault="00B440A2" w:rsidP="00D74380">
                  <w:pPr>
                    <w:pStyle w:val="a4"/>
                    <w:jc w:val="both"/>
                  </w:pPr>
                  <w:r w:rsidRPr="003A1179" w:rsidDel="002A1D54">
                    <w:t xml:space="preserve">Другие </w:t>
                  </w:r>
                </w:p>
                <w:p w:rsidR="00B440A2" w:rsidRPr="003A1179" w:rsidRDefault="00B440A2" w:rsidP="00D74380">
                  <w:pPr>
                    <w:jc w:val="both"/>
                  </w:pPr>
                  <w:r w:rsidRPr="003A1179" w:rsidDel="002A1D54">
                    <w:t>характеристики</w:t>
                  </w: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440A2" w:rsidRPr="003A1179" w:rsidRDefault="00B440A2" w:rsidP="00D74380">
                  <w:pPr>
                    <w:pStyle w:val="a4"/>
                    <w:jc w:val="both"/>
                  </w:pPr>
                </w:p>
              </w:tc>
            </w:tr>
            <w:tr w:rsidR="003A1179" w:rsidRPr="003A1179" w:rsidTr="00D74380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0A2" w:rsidRPr="003A1179" w:rsidDel="002A1D54" w:rsidRDefault="00B440A2" w:rsidP="00D74380">
                  <w:pPr>
                    <w:pStyle w:val="a4"/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0A2" w:rsidRPr="003A1179" w:rsidRDefault="00B440A2" w:rsidP="00D74380">
                  <w:pPr>
                    <w:pStyle w:val="a4"/>
                    <w:jc w:val="both"/>
                  </w:pPr>
                </w:p>
              </w:tc>
            </w:tr>
          </w:tbl>
          <w:p w:rsidR="00517DB4" w:rsidRPr="003A1179" w:rsidRDefault="00517DB4" w:rsidP="00D74380">
            <w:pPr>
              <w:pStyle w:val="13"/>
              <w:ind w:left="0"/>
              <w:jc w:val="both"/>
            </w:pPr>
          </w:p>
        </w:tc>
      </w:tr>
      <w:tr w:rsidR="003A1179" w:rsidRPr="003A1179" w:rsidTr="00D743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13" w:rsidRPr="003A1179" w:rsidRDefault="00830F13" w:rsidP="00D74380">
            <w:pPr>
              <w:pStyle w:val="3"/>
              <w:ind w:left="0"/>
              <w:jc w:val="both"/>
            </w:pPr>
          </w:p>
          <w:p w:rsidR="008953F3" w:rsidRPr="003A1179" w:rsidRDefault="008953F3" w:rsidP="00D74380">
            <w:pPr>
              <w:pStyle w:val="3"/>
              <w:jc w:val="both"/>
            </w:pPr>
            <w:r w:rsidRPr="003A1179">
              <w:t>3.1.2. Трудовая функция</w:t>
            </w:r>
          </w:p>
          <w:p w:rsidR="008953F3" w:rsidRPr="003A1179" w:rsidRDefault="008953F3" w:rsidP="00D74380">
            <w:pPr>
              <w:jc w:val="both"/>
            </w:pPr>
          </w:p>
          <w:tbl>
            <w:tblPr>
              <w:tblW w:w="4964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1"/>
              <w:gridCol w:w="557"/>
              <w:gridCol w:w="1224"/>
              <w:gridCol w:w="413"/>
              <w:gridCol w:w="1714"/>
              <w:gridCol w:w="687"/>
              <w:gridCol w:w="982"/>
              <w:gridCol w:w="1438"/>
              <w:gridCol w:w="549"/>
            </w:tblGrid>
            <w:tr w:rsidR="003A1179" w:rsidRPr="003A1179" w:rsidTr="008953F3">
              <w:trPr>
                <w:trHeight w:val="278"/>
              </w:trPr>
              <w:tc>
                <w:tcPr>
                  <w:tcW w:w="89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  <w:rPr>
                      <w:szCs w:val="16"/>
                    </w:rPr>
                  </w:pPr>
                  <w:r w:rsidRPr="003A1179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120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53F3" w:rsidRPr="003A1179" w:rsidRDefault="003D37DF" w:rsidP="00D74380">
                  <w:pPr>
                    <w:jc w:val="both"/>
                  </w:pPr>
                  <w:r w:rsidRPr="003A1179">
                    <w:t>Проведение мероприятий по профилактике возникновения инфекций</w:t>
                  </w:r>
                  <w:r w:rsidR="008072B5" w:rsidRPr="003A1179">
                    <w:t xml:space="preserve">, </w:t>
                  </w:r>
                  <w:r w:rsidRPr="003A1179">
                    <w:t xml:space="preserve"> связанных с оказанием медицинской помощи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  <w:rPr>
                      <w:sz w:val="16"/>
                      <w:szCs w:val="16"/>
                      <w:vertAlign w:val="superscript"/>
                    </w:rPr>
                  </w:pPr>
                  <w:r w:rsidRPr="003A1179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53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  <w:rPr>
                      <w:sz w:val="18"/>
                      <w:szCs w:val="16"/>
                    </w:rPr>
                  </w:pPr>
                  <w:r w:rsidRPr="003A1179">
                    <w:t>А/01.5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  <w:rPr>
                      <w:sz w:val="20"/>
                      <w:szCs w:val="20"/>
                    </w:rPr>
                  </w:pPr>
                  <w:r w:rsidRPr="003A1179">
                    <w:rPr>
                      <w:sz w:val="20"/>
                      <w:szCs w:val="20"/>
                    </w:rPr>
                    <w:t>Уровень</w:t>
                  </w:r>
                </w:p>
                <w:p w:rsidR="008953F3" w:rsidRPr="003A1179" w:rsidRDefault="008953F3" w:rsidP="00D74380">
                  <w:pPr>
                    <w:jc w:val="both"/>
                    <w:rPr>
                      <w:sz w:val="20"/>
                      <w:szCs w:val="20"/>
                    </w:rPr>
                  </w:pPr>
                  <w:r w:rsidRPr="003A1179">
                    <w:rPr>
                      <w:sz w:val="20"/>
                      <w:szCs w:val="20"/>
                    </w:rPr>
                    <w:t>(подуровень)</w:t>
                  </w:r>
                </w:p>
                <w:p w:rsidR="008953F3" w:rsidRPr="003A1179" w:rsidRDefault="008953F3" w:rsidP="00D74380">
                  <w:pPr>
                    <w:jc w:val="both"/>
                    <w:rPr>
                      <w:vertAlign w:val="superscript"/>
                    </w:rPr>
                  </w:pPr>
                  <w:r w:rsidRPr="003A1179">
                    <w:rPr>
                      <w:sz w:val="20"/>
                      <w:szCs w:val="20"/>
                    </w:rPr>
                    <w:t>квалификации</w:t>
                  </w:r>
                </w:p>
              </w:tc>
              <w:tc>
                <w:tcPr>
                  <w:tcW w:w="29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</w:pPr>
                  <w:r w:rsidRPr="003A1179">
                    <w:t>5</w:t>
                  </w:r>
                </w:p>
              </w:tc>
            </w:tr>
            <w:tr w:rsidR="003A1179" w:rsidRPr="003A1179" w:rsidTr="008953F3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9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906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1078" w:type="pct"/>
                  <w:gridSpan w:val="2"/>
                  <w:tcBorders>
                    <w:top w:val="nil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</w:tr>
            <w:tr w:rsidR="003A1179" w:rsidRPr="003A1179" w:rsidTr="008953F3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9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  <w:rPr>
                      <w:sz w:val="20"/>
                      <w:szCs w:val="20"/>
                    </w:rPr>
                  </w:pPr>
                  <w:r w:rsidRPr="003A1179">
                    <w:rPr>
                      <w:sz w:val="20"/>
                      <w:szCs w:val="20"/>
                    </w:rPr>
                    <w:t xml:space="preserve">Происхождение </w:t>
                  </w:r>
                </w:p>
                <w:p w:rsidR="008953F3" w:rsidRPr="003A1179" w:rsidRDefault="008953F3" w:rsidP="00D74380">
                  <w:pPr>
                    <w:jc w:val="both"/>
                    <w:rPr>
                      <w:sz w:val="20"/>
                      <w:szCs w:val="20"/>
                    </w:rPr>
                  </w:pPr>
                  <w:r w:rsidRPr="003A1179">
                    <w:rPr>
                      <w:sz w:val="20"/>
                      <w:szCs w:val="20"/>
                    </w:rPr>
                    <w:t>трудовой функции</w:t>
                  </w:r>
                </w:p>
              </w:tc>
              <w:tc>
                <w:tcPr>
                  <w:tcW w:w="66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  <w:rPr>
                      <w:sz w:val="20"/>
                      <w:szCs w:val="20"/>
                    </w:rPr>
                  </w:pPr>
                  <w:r w:rsidRPr="003A1179">
                    <w:rPr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24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</w:pPr>
                  <w:r w:rsidRPr="003A1179">
                    <w:t>Х</w:t>
                  </w:r>
                </w:p>
              </w:tc>
              <w:tc>
                <w:tcPr>
                  <w:tcW w:w="93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  <w:rPr>
                      <w:sz w:val="20"/>
                      <w:szCs w:val="20"/>
                    </w:rPr>
                  </w:pPr>
                  <w:r w:rsidRPr="003A1179">
                    <w:rPr>
                      <w:sz w:val="20"/>
                      <w:szCs w:val="20"/>
                    </w:rPr>
                    <w:t xml:space="preserve">Заимствовано </w:t>
                  </w:r>
                </w:p>
                <w:p w:rsidR="008953F3" w:rsidRPr="003A1179" w:rsidRDefault="008953F3" w:rsidP="00D74380">
                  <w:pPr>
                    <w:jc w:val="both"/>
                    <w:rPr>
                      <w:sz w:val="20"/>
                      <w:szCs w:val="20"/>
                    </w:rPr>
                  </w:pPr>
                  <w:r w:rsidRPr="003A1179">
                    <w:rPr>
                      <w:sz w:val="20"/>
                      <w:szCs w:val="20"/>
                    </w:rPr>
                    <w:t>из оригинала</w:t>
                  </w:r>
                </w:p>
              </w:tc>
              <w:tc>
                <w:tcPr>
                  <w:tcW w:w="90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A1179" w:rsidRPr="003A1179" w:rsidTr="008953F3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9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8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953F3" w:rsidRPr="003A1179" w:rsidRDefault="008953F3" w:rsidP="00D74380">
                  <w:pPr>
                    <w:jc w:val="both"/>
                    <w:rPr>
                      <w:sz w:val="20"/>
                      <w:szCs w:val="20"/>
                    </w:rPr>
                  </w:pPr>
                  <w:r w:rsidRPr="003A1179">
                    <w:rPr>
                      <w:sz w:val="20"/>
                      <w:szCs w:val="20"/>
                    </w:rPr>
                    <w:t>Код</w:t>
                  </w:r>
                </w:p>
                <w:p w:rsidR="008953F3" w:rsidRPr="003A1179" w:rsidRDefault="008953F3" w:rsidP="00D74380">
                  <w:pPr>
                    <w:jc w:val="both"/>
                    <w:rPr>
                      <w:sz w:val="20"/>
                      <w:szCs w:val="20"/>
                    </w:rPr>
                  </w:pPr>
                  <w:r w:rsidRPr="003A1179">
                    <w:rPr>
                      <w:sz w:val="20"/>
                      <w:szCs w:val="20"/>
                    </w:rPr>
                    <w:t>оригинала</w:t>
                  </w:r>
                </w:p>
              </w:tc>
              <w:tc>
                <w:tcPr>
                  <w:tcW w:w="107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953F3" w:rsidRPr="003A1179" w:rsidRDefault="008953F3" w:rsidP="00D74380">
                  <w:pPr>
                    <w:jc w:val="both"/>
                    <w:rPr>
                      <w:sz w:val="20"/>
                      <w:szCs w:val="20"/>
                    </w:rPr>
                  </w:pPr>
                  <w:r w:rsidRPr="003A1179">
                    <w:rPr>
                      <w:sz w:val="20"/>
                      <w:szCs w:val="20"/>
                    </w:rPr>
                    <w:t xml:space="preserve">Регистрационный </w:t>
                  </w:r>
                </w:p>
                <w:p w:rsidR="008953F3" w:rsidRPr="003A1179" w:rsidRDefault="008953F3" w:rsidP="00D74380">
                  <w:pPr>
                    <w:jc w:val="both"/>
                    <w:rPr>
                      <w:sz w:val="20"/>
                      <w:szCs w:val="20"/>
                    </w:rPr>
                  </w:pPr>
                  <w:r w:rsidRPr="003A1179">
                    <w:rPr>
                      <w:sz w:val="20"/>
                      <w:szCs w:val="20"/>
                    </w:rPr>
                    <w:t>номер профессионального стандарта</w:t>
                  </w:r>
                </w:p>
              </w:tc>
            </w:tr>
            <w:tr w:rsidR="003A1179" w:rsidRPr="003A1179" w:rsidTr="00AA47E4">
              <w:trPr>
                <w:trHeight w:val="847"/>
              </w:trPr>
              <w:tc>
                <w:tcPr>
                  <w:tcW w:w="119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A47E4" w:rsidRPr="003A1179" w:rsidRDefault="00AA47E4" w:rsidP="00D74380">
                  <w:pPr>
                    <w:jc w:val="both"/>
                  </w:pPr>
                  <w:r w:rsidRPr="003A1179">
                    <w:lastRenderedPageBreak/>
                    <w:t xml:space="preserve">Трудовые </w:t>
                  </w:r>
                </w:p>
                <w:p w:rsidR="00AA47E4" w:rsidRPr="003A1179" w:rsidRDefault="00AA47E4" w:rsidP="00D74380">
                  <w:pPr>
                    <w:jc w:val="both"/>
                  </w:pPr>
                  <w:r w:rsidRPr="003A1179">
                    <w:t>действия</w:t>
                  </w:r>
                </w:p>
                <w:p w:rsidR="00AA47E4" w:rsidRPr="003A1179" w:rsidRDefault="00AA47E4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A47E4" w:rsidRPr="003A1179" w:rsidRDefault="00AA47E4" w:rsidP="00D74380">
                  <w:pPr>
                    <w:pStyle w:val="a4"/>
                    <w:jc w:val="both"/>
                  </w:pPr>
                  <w:r w:rsidRPr="003A1179">
                    <w:t>Организация рабочего места  и  безопасной  окружающей среды  в помещениях с асептическим режимом</w:t>
                  </w:r>
                  <w:r w:rsidRPr="003A1179">
                    <w:rPr>
                      <w:rStyle w:val="af9"/>
                    </w:rPr>
                    <w:endnoteReference w:id="22"/>
                  </w:r>
                  <w:r w:rsidRPr="003A1179">
                    <w:t xml:space="preserve">, в том числе стерилизационном отделении (кабинете)  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70C13" w:rsidRPr="003A1179" w:rsidRDefault="00C70C13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C13" w:rsidRPr="003A1179" w:rsidRDefault="00C70C13" w:rsidP="00D74380">
                  <w:pPr>
                    <w:pStyle w:val="1"/>
                    <w:numPr>
                      <w:ilvl w:val="0"/>
                      <w:numId w:val="0"/>
                    </w:num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A1179">
                    <w:rPr>
                      <w:b w:val="0"/>
                      <w:sz w:val="24"/>
                      <w:szCs w:val="24"/>
                    </w:rPr>
                    <w:t>Проведение дезинфекции, предстерилизационной очистки и стерилизации медицинских изделий, контроля качества дезинфекционных и стерилизационных мероприятий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3F3" w:rsidRPr="003A1179" w:rsidRDefault="006362E0" w:rsidP="00D74380">
                  <w:pPr>
                    <w:pStyle w:val="a4"/>
                    <w:jc w:val="both"/>
                  </w:pPr>
                  <w:r w:rsidRPr="003A1179">
                    <w:t>Сбор, использование, обезвреживание, размещение, хранение, транспортировка, учет и утилизация медицинских отходов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47E4" w:rsidRPr="003A1179" w:rsidRDefault="00AA47E4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7E4" w:rsidRPr="003A1179" w:rsidRDefault="00AA47E4" w:rsidP="00D74380">
                  <w:pPr>
                    <w:pStyle w:val="a4"/>
                    <w:jc w:val="both"/>
                  </w:pPr>
                  <w:r w:rsidRPr="003A1179">
                    <w:t>Установление профессионального взаимодействия с медицинскими работниками медицинских организаций, пациентами (их законными представителями), лицами,  осуществляющими уход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3F3" w:rsidRPr="003A1179" w:rsidRDefault="00137ED6" w:rsidP="00D74380">
                  <w:pPr>
                    <w:pStyle w:val="a4"/>
                    <w:jc w:val="both"/>
                  </w:pPr>
                  <w:r w:rsidRPr="003A1179">
                    <w:t>Координация деятельности младшего медицинского  персонала, находящегося  в распоряжении медицинской сестры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F70D5" w:rsidRPr="003A1179" w:rsidRDefault="001F70D5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0D5" w:rsidRPr="003A1179" w:rsidRDefault="00137ED6" w:rsidP="00D74380">
                  <w:pPr>
                    <w:pStyle w:val="a4"/>
                    <w:jc w:val="both"/>
                  </w:pPr>
                  <w:r w:rsidRPr="003A1179">
                    <w:t>Соблюдение санитарно-эпидемиологических требований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526D31" w:rsidP="00D74380">
                  <w:pPr>
                    <w:jc w:val="both"/>
                  </w:pPr>
                  <w:r w:rsidRPr="003A1179">
                    <w:t>Ведение медицинской документации, заполнение учетных форм,  в том числе в форме электронного документа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jc w:val="both"/>
                  </w:pPr>
                </w:p>
                <w:p w:rsidR="008953F3" w:rsidRPr="003A1179" w:rsidRDefault="008953F3" w:rsidP="00D74380">
                  <w:pPr>
                    <w:jc w:val="both"/>
                  </w:pPr>
                </w:p>
                <w:p w:rsidR="008953F3" w:rsidRPr="003A1179" w:rsidRDefault="008953F3" w:rsidP="00D74380">
                  <w:pPr>
                    <w:jc w:val="both"/>
                  </w:pPr>
                  <w:r w:rsidRPr="003A1179" w:rsidDel="002A1D54">
                    <w:t xml:space="preserve">Необходимые </w:t>
                  </w:r>
                </w:p>
                <w:p w:rsidR="008953F3" w:rsidRPr="003A1179" w:rsidRDefault="008953F3" w:rsidP="00D74380">
                  <w:pPr>
                    <w:jc w:val="both"/>
                  </w:pPr>
                  <w:r w:rsidRPr="003A1179" w:rsidDel="002A1D54">
                    <w:t xml:space="preserve">умения </w:t>
                  </w: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AA47E4" w:rsidP="00D74380">
                  <w:pPr>
                    <w:pStyle w:val="a4"/>
                    <w:jc w:val="both"/>
                  </w:pPr>
                  <w:r w:rsidRPr="003A1179">
                    <w:t>Осуществлять профессиональное общение с соблюдением этических норм и правил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pStyle w:val="a4"/>
                    <w:jc w:val="both"/>
                  </w:pPr>
                  <w:r w:rsidRPr="003A1179">
                    <w:t xml:space="preserve">Проводить профилактические и противоэпидемические мероприятия при выявлении  инфекционных  заболеваний 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9E6E94" w:rsidP="00D74380">
                  <w:pPr>
                    <w:pStyle w:val="a4"/>
                    <w:jc w:val="both"/>
                  </w:pPr>
                  <w:r w:rsidRPr="003A1179">
                    <w:t xml:space="preserve">Соблюдать санитарно-эпидемиологические </w:t>
                  </w:r>
                  <w:r w:rsidR="0096140A" w:rsidRPr="003A1179">
                    <w:t>требования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pStyle w:val="a4"/>
                    <w:jc w:val="both"/>
                  </w:pPr>
                  <w:r w:rsidRPr="003A1179">
                    <w:t xml:space="preserve">Организовать рабочее </w:t>
                  </w:r>
                  <w:r w:rsidR="0096140A" w:rsidRPr="003A1179">
                    <w:t>место</w:t>
                  </w:r>
                  <w:r w:rsidRPr="003A1179">
                    <w:t xml:space="preserve"> и безопасную   среду для проведения работ по стерилизации медицинских изделий 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48E" w:rsidRPr="003A1179" w:rsidRDefault="00C8448E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48E" w:rsidRPr="003A1179" w:rsidRDefault="00C8448E" w:rsidP="00D74380">
                  <w:pPr>
                    <w:pStyle w:val="a4"/>
                    <w:jc w:val="both"/>
                  </w:pPr>
                  <w:r w:rsidRPr="003A1179">
                    <w:t xml:space="preserve">Осуществлять прием </w:t>
                  </w:r>
                  <w:r w:rsidR="009E6E94" w:rsidRPr="003A1179">
                    <w:t xml:space="preserve">медицинских </w:t>
                  </w:r>
                  <w:r w:rsidRPr="003A1179">
                    <w:t>изделий в стерилизационном отделении (кабинете)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</w:pPr>
                  <w:r w:rsidRPr="003A1179">
                    <w:t xml:space="preserve">Проводить предстерилизационную очистку медицинских изделий  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</w:pPr>
                  <w:r w:rsidRPr="003A1179">
                    <w:t>Проводить пробы для определения качества предстерилизационной очистки</w:t>
                  </w:r>
                  <w:r w:rsidR="00A21D35" w:rsidRPr="003A1179">
                    <w:t xml:space="preserve"> </w:t>
                  </w:r>
                  <w:r w:rsidRPr="003A1179">
                    <w:t xml:space="preserve"> </w:t>
                  </w:r>
                  <w:r w:rsidR="0096140A" w:rsidRPr="003A1179">
                    <w:t xml:space="preserve">медицинских изделий  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</w:pPr>
                  <w:r w:rsidRPr="003A1179">
                    <w:t>Осуществлять</w:t>
                  </w:r>
                  <w:r w:rsidR="00C8448E" w:rsidRPr="003A1179">
                    <w:t xml:space="preserve"> сортировку и</w:t>
                  </w:r>
                  <w:r w:rsidRPr="003A1179">
                    <w:t xml:space="preserve"> упаковку медицинских  изделий   в соответствии с видом стерилизации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</w:pPr>
                  <w:r w:rsidRPr="003A1179">
                    <w:t xml:space="preserve">Размещать индикаторы в  паровых, воздушных и плазменных  стерилизаторах  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</w:pPr>
                  <w:r w:rsidRPr="003A1179">
                    <w:t>Проводить стерилизацию медицинск</w:t>
                  </w:r>
                  <w:r w:rsidR="009E6E94" w:rsidRPr="003A1179">
                    <w:t>их</w:t>
                  </w:r>
                  <w:r w:rsidRPr="003A1179">
                    <w:t xml:space="preserve"> </w:t>
                  </w:r>
                  <w:r w:rsidR="009E6E94" w:rsidRPr="003A1179">
                    <w:t xml:space="preserve">изделий 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</w:pPr>
                  <w:r w:rsidRPr="003A1179">
                    <w:t>Осуществлять контроль режимов стерилизации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</w:pPr>
                  <w:r w:rsidRPr="003A1179">
                    <w:t xml:space="preserve">Обеспечивать  хранение и выдачу стерильных упаковок, укладок, стерилизационных коробок 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6362E0" w:rsidP="00D74380">
                  <w:pPr>
                    <w:pStyle w:val="a4"/>
                    <w:jc w:val="both"/>
                    <w:rPr>
                      <w:rFonts w:eastAsia="Times New Roman"/>
                      <w:lang w:eastAsia="ru-RU"/>
                    </w:rPr>
                  </w:pPr>
                  <w:r w:rsidRPr="003A1179">
                    <w:t>Обеспечивать личную и общественную безопасность при обращении с медицинскими отходами</w:t>
                  </w:r>
                  <w:r w:rsidR="00F10464" w:rsidRPr="003A1179">
                    <w:t>.</w:t>
                  </w:r>
                  <w:r w:rsidRPr="003A1179">
                    <w:t xml:space="preserve"> Обеспечивать сбор, использование, обезвреживание, размещение, хранение, транспортировк</w:t>
                  </w:r>
                  <w:r w:rsidR="00862CFB" w:rsidRPr="003A1179">
                    <w:t>у</w:t>
                  </w:r>
                  <w:r w:rsidRPr="003A1179">
                    <w:t>, учет и утилизацию медицинских отходов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pStyle w:val="a4"/>
                    <w:jc w:val="both"/>
                    <w:rPr>
                      <w:rFonts w:eastAsia="Times New Roman"/>
                      <w:lang w:eastAsia="ru-RU"/>
                    </w:rPr>
                  </w:pPr>
                  <w:r w:rsidRPr="003A1179">
                    <w:t>Соблюдать правила эксплуатации оборудования и техники безопасности при работе</w:t>
                  </w:r>
                  <w:r w:rsidR="002678E8" w:rsidRPr="003A1179">
                    <w:t xml:space="preserve"> </w:t>
                  </w:r>
                  <w:r w:rsidR="00633C1C" w:rsidRPr="003A1179">
                    <w:t xml:space="preserve">в помещениях </w:t>
                  </w:r>
                  <w:r w:rsidR="009E6E94" w:rsidRPr="003A1179">
                    <w:t xml:space="preserve">с </w:t>
                  </w:r>
                  <w:r w:rsidR="00633C1C" w:rsidRPr="003A1179">
                    <w:t>асептическ</w:t>
                  </w:r>
                  <w:r w:rsidR="009E6E94" w:rsidRPr="003A1179">
                    <w:t>им режимом</w:t>
                  </w:r>
                  <w:r w:rsidR="00633C1C" w:rsidRPr="003A1179">
                    <w:t xml:space="preserve">, в том числе стерилизационном отделении (кабинете)  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D5" w:rsidRPr="003A1179" w:rsidRDefault="001F70D5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D5" w:rsidRPr="003A1179" w:rsidRDefault="001F70D5" w:rsidP="00D74380">
                  <w:pPr>
                    <w:pStyle w:val="a4"/>
                    <w:jc w:val="both"/>
                  </w:pPr>
                  <w:r w:rsidRPr="003A1179">
                    <w:t>Координировать деятельность младшего медицинского  персонала, находящегося  в распоряжении медицинской сестры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C1C" w:rsidRPr="003A1179" w:rsidRDefault="00633C1C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C1C" w:rsidRPr="003A1179" w:rsidRDefault="002A43AF" w:rsidP="00D74380">
                  <w:pPr>
                    <w:pStyle w:val="a4"/>
                    <w:jc w:val="both"/>
                  </w:pPr>
                  <w:r w:rsidRPr="003A1179">
                    <w:rPr>
                      <w:rFonts w:eastAsia="Calibri"/>
                    </w:rPr>
                    <w:t xml:space="preserve">Заполнять медицинскую документацию, </w:t>
                  </w:r>
                  <w:r w:rsidRPr="003A1179">
                    <w:t>учет</w:t>
                  </w:r>
                  <w:r w:rsidR="000A6337" w:rsidRPr="003A1179">
                    <w:t>ные</w:t>
                  </w:r>
                  <w:r w:rsidRPr="003A1179">
                    <w:t xml:space="preserve"> </w:t>
                  </w:r>
                  <w:r w:rsidR="000A6337" w:rsidRPr="003A1179">
                    <w:t>формы</w:t>
                  </w:r>
                  <w:r w:rsidRPr="003A1179">
                    <w:t>,  в том числе в форме электронного документа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48E" w:rsidRPr="003A1179" w:rsidRDefault="00C8448E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48E" w:rsidRPr="003A1179" w:rsidRDefault="00C8448E" w:rsidP="00D74380">
                  <w:pPr>
                    <w:pStyle w:val="a4"/>
                    <w:jc w:val="both"/>
                    <w:rPr>
                      <w:rFonts w:eastAsia="Calibri"/>
                    </w:rPr>
                  </w:pPr>
                  <w:r w:rsidRPr="003A1179">
                    <w:rPr>
                      <w:rFonts w:eastAsia="Times New Roman"/>
                      <w:lang w:eastAsia="ru-RU"/>
                    </w:rPr>
                    <w:t>Обеспечивать учет и хранение медицинской документации, в том числе бланков строгой отчетности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2A43AF" w:rsidP="00D74380">
                  <w:pPr>
                    <w:pStyle w:val="a4"/>
                    <w:jc w:val="both"/>
                  </w:pPr>
                  <w:r w:rsidRPr="003A1179">
                    <w:t xml:space="preserve">Использовать в профессиональной деятельности медицинские </w:t>
                  </w:r>
                  <w:r w:rsidRPr="003A1179">
                    <w:lastRenderedPageBreak/>
                    <w:t>информационные системы и информационно-телекоммуникационную сеть «Интернет»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jc w:val="both"/>
                  </w:pPr>
                  <w:r w:rsidRPr="003A1179" w:rsidDel="002A1D54">
                    <w:lastRenderedPageBreak/>
                    <w:t>Необходимые</w:t>
                  </w:r>
                </w:p>
                <w:p w:rsidR="008953F3" w:rsidRPr="003A1179" w:rsidRDefault="008953F3" w:rsidP="00D74380">
                  <w:pPr>
                    <w:jc w:val="both"/>
                  </w:pPr>
                  <w:r w:rsidRPr="003A1179" w:rsidDel="002A1D54">
                    <w:t xml:space="preserve"> знания</w:t>
                  </w: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583238" w:rsidP="00D74380">
                  <w:pPr>
                    <w:pStyle w:val="a4"/>
                    <w:jc w:val="both"/>
                  </w:pPr>
                  <w:r w:rsidRPr="003A1179">
                    <w:t>Нормативн</w:t>
                  </w:r>
                  <w:r w:rsidR="00034933" w:rsidRPr="003A1179">
                    <w:t>ые</w:t>
                  </w:r>
                  <w:r w:rsidR="007B43A5" w:rsidRPr="003A1179">
                    <w:t xml:space="preserve">, </w:t>
                  </w:r>
                  <w:r w:rsidRPr="003A1179">
                    <w:t>правовые и локальные акты, регламентирующие профессиональную деятельность медицинской сестры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2B5" w:rsidRPr="003A1179" w:rsidRDefault="008072B5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2B5" w:rsidRPr="003A1179" w:rsidRDefault="00615F67" w:rsidP="00D74380">
                  <w:pPr>
                    <w:pStyle w:val="a4"/>
                    <w:spacing w:line="276" w:lineRule="auto"/>
                    <w:jc w:val="both"/>
                  </w:pPr>
                  <w:r w:rsidRPr="003A1179">
                    <w:t>Основы профессиональной коммуникативной культуры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</w:pPr>
                  <w:r w:rsidRPr="003A1179">
                    <w:t>Основы профилактики инфекци</w:t>
                  </w:r>
                  <w:r w:rsidR="00633C1C" w:rsidRPr="003A1179">
                    <w:t>й, связанных с оказанием медицинской помощи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3F3" w:rsidRPr="003A1179" w:rsidRDefault="00A21D35" w:rsidP="00D74380">
                  <w:pPr>
                    <w:jc w:val="both"/>
                  </w:pPr>
                  <w:r w:rsidRPr="003A1179">
                    <w:rPr>
                      <w:bCs/>
                    </w:rPr>
                    <w:t>Санитарно-эпидемиологическая обстановка</w:t>
                  </w:r>
                  <w:r w:rsidRPr="003A1179">
                    <w:rPr>
                      <w:rFonts w:ascii="Arial" w:hAnsi="Arial" w:cs="Arial"/>
                      <w:b/>
                      <w:bCs/>
                    </w:rPr>
                    <w:t>,</w:t>
                  </w:r>
                  <w:r w:rsidR="008953F3" w:rsidRPr="003A1179">
                    <w:t xml:space="preserve"> зависимость распространения инфекционных болезней от природных, социальных и других факторов окружающей среды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A21D35" w:rsidP="00D74380">
                  <w:pPr>
                    <w:pStyle w:val="1"/>
                    <w:numPr>
                      <w:ilvl w:val="0"/>
                      <w:numId w:val="0"/>
                    </w:numPr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3A1179">
                    <w:rPr>
                      <w:b w:val="0"/>
                      <w:sz w:val="24"/>
                      <w:szCs w:val="24"/>
                    </w:rPr>
                    <w:t>Подходы и методы многоуровневой профилактики инфекций, связанных с оказанием медицинской помощи</w:t>
                  </w:r>
                </w:p>
              </w:tc>
            </w:tr>
            <w:tr w:rsidR="003A1179" w:rsidRPr="003A1179" w:rsidTr="008953F3">
              <w:trPr>
                <w:trHeight w:val="342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62E0" w:rsidRPr="003A1179" w:rsidRDefault="006362E0" w:rsidP="00D74380">
                  <w:pPr>
                    <w:jc w:val="both"/>
                  </w:pPr>
                  <w:r w:rsidRPr="003A1179">
                    <w:t>Санитарно-эпидемиологические требования к обращению с медицинскими отходами</w:t>
                  </w:r>
                  <w:r w:rsidR="00F10464" w:rsidRPr="003A1179">
                    <w:t>.</w:t>
                  </w:r>
                  <w:r w:rsidRPr="003A1179">
                    <w:t xml:space="preserve">  </w:t>
                  </w:r>
                </w:p>
                <w:p w:rsidR="008953F3" w:rsidRPr="003A1179" w:rsidRDefault="006362E0" w:rsidP="00D74380">
                  <w:pPr>
                    <w:jc w:val="both"/>
                  </w:pPr>
                  <w:r w:rsidRPr="003A1179">
                    <w:t>Требования к  личной и общественной безопасности при обращении с медицинскими отходами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</w:pPr>
                  <w:r w:rsidRPr="003A1179">
                    <w:t>Биологические  свойства   возбудителей    инфекций, связанных с оказанием медицинской помощи   (устойчивость   к    физическим и химическим дезинфицирующим  агентам  и длительность    выживания на объектах внешней среды, вид и форма существования, пути и факторы передачи)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</w:pPr>
                  <w:r w:rsidRPr="003A1179">
                    <w:t>Основы асептики и антисептики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</w:pPr>
                  <w:r w:rsidRPr="003A1179">
                    <w:t xml:space="preserve">Виды, цели и задачи стерилизации. Методы, режимы и средства </w:t>
                  </w:r>
                  <w:r w:rsidR="00C70C13" w:rsidRPr="003A1179">
                    <w:t xml:space="preserve">предстерилизационной очистки, стерилизации и дезинфекции </w:t>
                  </w:r>
                  <w:r w:rsidRPr="003A1179">
                    <w:t xml:space="preserve">медицинских изделий 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</w:pPr>
                  <w:r w:rsidRPr="003A1179">
                    <w:t xml:space="preserve">Оборудование для проведения дезинфекции, предстерилизационной очистки и стерилизации </w:t>
                  </w:r>
                  <w:r w:rsidR="0096140A" w:rsidRPr="003A1179">
                    <w:t xml:space="preserve">медицинских изделий  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</w:pPr>
                  <w:r w:rsidRPr="003A1179">
                    <w:t xml:space="preserve">Методы, приёмы и средства ручной и механизированной предстерилизационной очистки медицинских изделий 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</w:pPr>
                  <w:r w:rsidRPr="003A1179">
                    <w:t>Методы контроля качества предстерилизационной очистки</w:t>
                  </w:r>
                  <w:r w:rsidR="005441A2" w:rsidRPr="003A1179">
                    <w:t>, стерилизации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</w:pPr>
                  <w:r w:rsidRPr="003A1179">
                    <w:t xml:space="preserve">Правила эксплуатации и техники безопасности </w:t>
                  </w:r>
                  <w:r w:rsidR="004E76B2" w:rsidRPr="003A1179">
                    <w:t xml:space="preserve">оборудования и техники безопасности при работе  в помещениях </w:t>
                  </w:r>
                  <w:r w:rsidR="009E6E94" w:rsidRPr="003A1179">
                    <w:t xml:space="preserve">с </w:t>
                  </w:r>
                  <w:r w:rsidR="004E76B2" w:rsidRPr="003A1179">
                    <w:t>асептическ</w:t>
                  </w:r>
                  <w:r w:rsidR="009E6E94" w:rsidRPr="003A1179">
                    <w:t>им режимом</w:t>
                  </w:r>
                  <w:r w:rsidR="004E76B2" w:rsidRPr="003A1179">
                    <w:t xml:space="preserve">, в том числе стерилизационном отделении (кабинете)  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</w:pPr>
                  <w:r w:rsidRPr="003A1179">
                    <w:t xml:space="preserve">Виды и правила </w:t>
                  </w:r>
                  <w:r w:rsidR="00C8448E" w:rsidRPr="003A1179">
                    <w:t xml:space="preserve">сортировки и </w:t>
                  </w:r>
                  <w:r w:rsidRPr="003A1179">
                    <w:t xml:space="preserve">упаковки медицинских изделий для стерилизации  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48E" w:rsidRPr="003A1179" w:rsidRDefault="00C8448E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448E" w:rsidRPr="003A1179" w:rsidRDefault="00C8448E" w:rsidP="00D74380">
                  <w:pPr>
                    <w:jc w:val="both"/>
                  </w:pPr>
                  <w:r w:rsidRPr="003A1179">
                    <w:t>Виды и правила хранения стерильных упаковок, стерилизационных коробок,  укладок и правила их выдачи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53F3" w:rsidRPr="003A1179" w:rsidRDefault="008953F3" w:rsidP="00D74380">
                  <w:pPr>
                    <w:jc w:val="both"/>
                  </w:pPr>
                  <w:r w:rsidRPr="003A1179">
                    <w:t xml:space="preserve">Особенности стерилизуемых </w:t>
                  </w:r>
                  <w:r w:rsidR="009E6E94" w:rsidRPr="003A1179">
                    <w:t>медицинских изделий, стерилизующих средств</w:t>
                  </w:r>
                </w:p>
              </w:tc>
            </w:tr>
            <w:tr w:rsidR="003A1179" w:rsidRPr="003A1179" w:rsidTr="00083CA4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86B" w:rsidRPr="003A1179" w:rsidRDefault="0033486B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86B" w:rsidRPr="003A1179" w:rsidRDefault="002A43AF" w:rsidP="00D74380">
                  <w:pPr>
                    <w:pStyle w:val="13"/>
                    <w:tabs>
                      <w:tab w:val="left" w:pos="8275"/>
                    </w:tabs>
                    <w:ind w:left="0"/>
                    <w:jc w:val="both"/>
                  </w:pPr>
                  <w:r w:rsidRPr="003A1179">
                    <w:t>Порядок взаимодействия медицинской сестры с</w:t>
                  </w:r>
                  <w:r w:rsidR="00034933" w:rsidRPr="003A1179">
                    <w:t xml:space="preserve"> младшим</w:t>
                  </w:r>
                  <w:r w:rsidRPr="003A1179">
                    <w:t xml:space="preserve"> медицинским персоналом,  находящимся в его распоряжении, </w:t>
                  </w:r>
                  <w:r w:rsidR="00034933" w:rsidRPr="003A1179">
                    <w:t>трудовые функции</w:t>
                  </w:r>
                  <w:r w:rsidRPr="003A1179">
                    <w:t xml:space="preserve"> санитаров, младших медицинских сестер по уходу за больными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38B" w:rsidRPr="003A1179" w:rsidRDefault="00B0238B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238B" w:rsidRPr="003A1179" w:rsidRDefault="00B0238B" w:rsidP="00D74380">
                  <w:pPr>
                    <w:jc w:val="both"/>
                  </w:pPr>
                  <w:r w:rsidRPr="003A1179">
                    <w:t>Санитарные правила, профилактические и противоэпидемические мероприятия при выявлении  инфекционного заболевания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409C" w:rsidRPr="003A1179" w:rsidRDefault="0024409C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09C" w:rsidRPr="003A1179" w:rsidRDefault="002A43AF" w:rsidP="00D74380">
                  <w:pPr>
                    <w:jc w:val="both"/>
                  </w:pPr>
                  <w:r w:rsidRPr="003A1179">
                    <w:t xml:space="preserve">Правила и порядок оформления медицинской документации, </w:t>
                  </w:r>
                  <w:r w:rsidR="00ED4A10" w:rsidRPr="003A1179">
                    <w:t xml:space="preserve">учётных </w:t>
                  </w:r>
                  <w:r w:rsidRPr="003A1179">
                    <w:t>форм</w:t>
                  </w:r>
                  <w:r w:rsidRPr="003A1179">
                    <w:rPr>
                      <w:rFonts w:eastAsia="Calibri"/>
                    </w:rPr>
                    <w:t xml:space="preserve">, </w:t>
                  </w:r>
                  <w:r w:rsidRPr="003A1179">
                    <w:t>в том числе в форме электронного документа</w:t>
                  </w:r>
                </w:p>
              </w:tc>
            </w:tr>
            <w:tr w:rsidR="003A1179" w:rsidRPr="003A1179" w:rsidTr="00C70C13">
              <w:trPr>
                <w:trHeight w:val="593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953F3" w:rsidRPr="003A1179" w:rsidRDefault="0024409C" w:rsidP="00D74380">
                  <w:pPr>
                    <w:jc w:val="both"/>
                  </w:pPr>
                  <w:r w:rsidRPr="003A1179">
                    <w:t>Правила и порядок хранения медицинской документации, в том числе бланков строгой отчетности</w:t>
                  </w:r>
                </w:p>
              </w:tc>
            </w:tr>
            <w:tr w:rsidR="003A1179" w:rsidRPr="003A1179" w:rsidTr="008953F3">
              <w:trPr>
                <w:trHeight w:val="525"/>
              </w:trPr>
              <w:tc>
                <w:tcPr>
                  <w:tcW w:w="119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jc w:val="both"/>
                  </w:pP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953F3" w:rsidRPr="003A1179" w:rsidRDefault="002A43AF" w:rsidP="00D74380">
                  <w:pPr>
                    <w:jc w:val="both"/>
                  </w:pPr>
                  <w:r w:rsidRPr="003A1179">
                    <w:t>Правила работы в медицинских информацион</w:t>
                  </w:r>
                  <w:r w:rsidR="00034933" w:rsidRPr="003A1179">
                    <w:t xml:space="preserve">ных системах, информационно-телекоммуникационной </w:t>
                  </w:r>
                  <w:r w:rsidR="009E6E94" w:rsidRPr="003A1179">
                    <w:t>сети «Интернет»</w:t>
                  </w:r>
                </w:p>
              </w:tc>
            </w:tr>
            <w:tr w:rsidR="003A1179" w:rsidRPr="003A1179" w:rsidTr="008953F3">
              <w:trPr>
                <w:trHeight w:val="200"/>
              </w:trPr>
              <w:tc>
                <w:tcPr>
                  <w:tcW w:w="119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pStyle w:val="a4"/>
                    <w:jc w:val="both"/>
                  </w:pPr>
                  <w:r w:rsidRPr="003A1179" w:rsidDel="002A1D54">
                    <w:t xml:space="preserve">Другие </w:t>
                  </w:r>
                </w:p>
                <w:p w:rsidR="008953F3" w:rsidRPr="003A1179" w:rsidRDefault="008953F3" w:rsidP="00D74380">
                  <w:pPr>
                    <w:jc w:val="both"/>
                  </w:pPr>
                  <w:r w:rsidRPr="003A1179" w:rsidDel="002A1D54">
                    <w:t>характеристики</w:t>
                  </w:r>
                </w:p>
              </w:tc>
              <w:tc>
                <w:tcPr>
                  <w:tcW w:w="3802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3F3" w:rsidRPr="003A1179" w:rsidRDefault="008953F3" w:rsidP="00D74380">
                  <w:pPr>
                    <w:pStyle w:val="a4"/>
                    <w:jc w:val="both"/>
                  </w:pPr>
                </w:p>
              </w:tc>
            </w:tr>
          </w:tbl>
          <w:p w:rsidR="008953F3" w:rsidRPr="003A1179" w:rsidRDefault="008953F3" w:rsidP="00D74380">
            <w:pPr>
              <w:pStyle w:val="13"/>
              <w:ind w:left="0"/>
              <w:jc w:val="both"/>
            </w:pPr>
          </w:p>
        </w:tc>
      </w:tr>
    </w:tbl>
    <w:p w:rsidR="008953F3" w:rsidRPr="003A1179" w:rsidRDefault="008953F3" w:rsidP="00D74380">
      <w:pPr>
        <w:tabs>
          <w:tab w:val="left" w:pos="1260"/>
        </w:tabs>
        <w:jc w:val="both"/>
      </w:pPr>
      <w:r w:rsidRPr="003A1179">
        <w:lastRenderedPageBreak/>
        <w:tab/>
      </w:r>
    </w:p>
    <w:tbl>
      <w:tblPr>
        <w:tblW w:w="4965" w:type="pct"/>
        <w:tblInd w:w="-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4"/>
        <w:gridCol w:w="466"/>
        <w:gridCol w:w="44"/>
        <w:gridCol w:w="1169"/>
        <w:gridCol w:w="48"/>
        <w:gridCol w:w="363"/>
        <w:gridCol w:w="49"/>
        <w:gridCol w:w="1712"/>
        <w:gridCol w:w="36"/>
        <w:gridCol w:w="713"/>
        <w:gridCol w:w="36"/>
        <w:gridCol w:w="975"/>
        <w:gridCol w:w="42"/>
        <w:gridCol w:w="1389"/>
        <w:gridCol w:w="53"/>
        <w:gridCol w:w="774"/>
      </w:tblGrid>
      <w:tr w:rsidR="003A1179" w:rsidRPr="003A1179" w:rsidTr="004D4F0E">
        <w:trPr>
          <w:trHeight w:val="424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F0E" w:rsidRPr="003A1179" w:rsidRDefault="004D4F0E" w:rsidP="00D74380">
            <w:pPr>
              <w:pStyle w:val="3"/>
              <w:jc w:val="both"/>
            </w:pPr>
            <w:r w:rsidRPr="003A1179">
              <w:t>3.</w:t>
            </w:r>
            <w:r w:rsidRPr="003A1179">
              <w:rPr>
                <w:lang w:val="en-US"/>
              </w:rPr>
              <w:t>1</w:t>
            </w:r>
            <w:r w:rsidRPr="003A1179">
              <w:t>.3. Трудовая функция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  <w:rPr>
                <w:szCs w:val="16"/>
              </w:rPr>
            </w:pPr>
            <w:r w:rsidRPr="003A117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  <w:rPr>
                <w:sz w:val="18"/>
                <w:szCs w:val="16"/>
              </w:rPr>
            </w:pPr>
            <w:r w:rsidRPr="003A1179">
              <w:t xml:space="preserve">Участие в оказании медицинской помощи взрослому населению, в том числе  в рамках первичной доврачебной медико-санитарной помощи  </w:t>
            </w: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4D4F0E" w:rsidRPr="003A1179" w:rsidRDefault="004D4F0E" w:rsidP="00D74380">
            <w:pPr>
              <w:jc w:val="both"/>
              <w:rPr>
                <w:sz w:val="16"/>
                <w:szCs w:val="16"/>
                <w:vertAlign w:val="superscript"/>
              </w:rPr>
            </w:pPr>
            <w:r w:rsidRPr="003A1179">
              <w:rPr>
                <w:sz w:val="20"/>
                <w:szCs w:val="20"/>
              </w:rPr>
              <w:t>Код</w:t>
            </w:r>
          </w:p>
        </w:tc>
        <w:tc>
          <w:tcPr>
            <w:tcW w:w="5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4F0E" w:rsidRPr="003A1179" w:rsidRDefault="004D4F0E" w:rsidP="00D74380">
            <w:pPr>
              <w:jc w:val="both"/>
              <w:rPr>
                <w:sz w:val="18"/>
                <w:szCs w:val="16"/>
              </w:rPr>
            </w:pPr>
            <w:r w:rsidRPr="003A1179">
              <w:rPr>
                <w:lang w:val="en-US"/>
              </w:rPr>
              <w:t>A</w:t>
            </w:r>
            <w:r w:rsidRPr="003A1179">
              <w:t>/02.5</w:t>
            </w:r>
          </w:p>
        </w:tc>
        <w:tc>
          <w:tcPr>
            <w:tcW w:w="75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D4F0E" w:rsidRPr="003A1179" w:rsidRDefault="004D4F0E" w:rsidP="00D74380">
            <w:pPr>
              <w:jc w:val="both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Уровень</w:t>
            </w:r>
          </w:p>
          <w:p w:rsidR="004D4F0E" w:rsidRPr="003A1179" w:rsidRDefault="004D4F0E" w:rsidP="00D74380">
            <w:pPr>
              <w:jc w:val="both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(подуровень)</w:t>
            </w:r>
          </w:p>
          <w:p w:rsidR="004D4F0E" w:rsidRPr="003A1179" w:rsidRDefault="004D4F0E" w:rsidP="00D74380">
            <w:pPr>
              <w:jc w:val="both"/>
              <w:rPr>
                <w:vertAlign w:val="superscript"/>
              </w:rPr>
            </w:pPr>
            <w:r w:rsidRPr="003A1179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>5</w:t>
            </w:r>
          </w:p>
        </w:tc>
      </w:tr>
      <w:tr w:rsidR="003A1179" w:rsidRPr="003A1179" w:rsidTr="004D4F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2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92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1166" w:type="pct"/>
            <w:gridSpan w:val="3"/>
            <w:tcBorders>
              <w:top w:val="nil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D4F0E" w:rsidRPr="003A1179" w:rsidRDefault="004D4F0E" w:rsidP="00D74380">
            <w:pPr>
              <w:jc w:val="both"/>
            </w:pPr>
          </w:p>
        </w:tc>
      </w:tr>
      <w:tr w:rsidR="003A1179" w:rsidRPr="003A1179" w:rsidTr="004D4F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2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D4F0E" w:rsidRPr="003A1179" w:rsidRDefault="004D4F0E" w:rsidP="00D74380">
            <w:pPr>
              <w:jc w:val="both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 xml:space="preserve">Происхождение </w:t>
            </w:r>
          </w:p>
          <w:p w:rsidR="004D4F0E" w:rsidRPr="003A1179" w:rsidRDefault="004D4F0E" w:rsidP="00D74380">
            <w:pPr>
              <w:jc w:val="both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6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D4F0E" w:rsidRPr="003A1179" w:rsidRDefault="004D4F0E" w:rsidP="00D74380">
            <w:pPr>
              <w:jc w:val="both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Оригинал</w:t>
            </w:r>
          </w:p>
        </w:tc>
        <w:tc>
          <w:tcPr>
            <w:tcW w:w="21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>Х</w:t>
            </w:r>
          </w:p>
        </w:tc>
        <w:tc>
          <w:tcPr>
            <w:tcW w:w="9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D4F0E" w:rsidRPr="003A1179" w:rsidRDefault="004D4F0E" w:rsidP="00D74380">
            <w:pPr>
              <w:jc w:val="both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 xml:space="preserve">Заимствовано </w:t>
            </w:r>
          </w:p>
          <w:p w:rsidR="004D4F0E" w:rsidRPr="003A1179" w:rsidRDefault="004D4F0E" w:rsidP="00D74380">
            <w:pPr>
              <w:jc w:val="both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из оригинала</w:t>
            </w:r>
          </w:p>
        </w:tc>
        <w:tc>
          <w:tcPr>
            <w:tcW w:w="92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D4F0E" w:rsidRPr="003A1179" w:rsidRDefault="004D4F0E" w:rsidP="00D743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D4F0E" w:rsidRPr="003A1179" w:rsidRDefault="004D4F0E" w:rsidP="00D74380">
            <w:pPr>
              <w:jc w:val="both"/>
              <w:rPr>
                <w:sz w:val="20"/>
                <w:szCs w:val="20"/>
              </w:rPr>
            </w:pPr>
          </w:p>
        </w:tc>
      </w:tr>
      <w:tr w:rsidR="003A1179" w:rsidRPr="003A1179" w:rsidTr="004D4F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12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D4F0E" w:rsidRPr="003A1179" w:rsidRDefault="004D4F0E" w:rsidP="00D743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D4F0E" w:rsidRPr="003A1179" w:rsidRDefault="004D4F0E" w:rsidP="00D743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D4F0E" w:rsidRPr="003A1179" w:rsidRDefault="004D4F0E" w:rsidP="00D74380">
            <w:pPr>
              <w:jc w:val="both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Код</w:t>
            </w:r>
          </w:p>
          <w:p w:rsidR="004D4F0E" w:rsidRPr="003A1179" w:rsidRDefault="004D4F0E" w:rsidP="00D74380">
            <w:pPr>
              <w:jc w:val="both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оригинала</w:t>
            </w:r>
          </w:p>
        </w:tc>
        <w:tc>
          <w:tcPr>
            <w:tcW w:w="11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D4F0E" w:rsidRPr="003A1179" w:rsidRDefault="004D4F0E" w:rsidP="00D74380">
            <w:pPr>
              <w:jc w:val="both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 xml:space="preserve">Регистрационный </w:t>
            </w:r>
          </w:p>
          <w:p w:rsidR="004D4F0E" w:rsidRPr="003A1179" w:rsidRDefault="004D4F0E" w:rsidP="00D74380">
            <w:pPr>
              <w:jc w:val="both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128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</w:pPr>
          </w:p>
        </w:tc>
      </w:tr>
      <w:tr w:rsidR="003A1179" w:rsidRPr="003A1179" w:rsidTr="00AA47E4">
        <w:tblPrEx>
          <w:tblLook w:val="01E0" w:firstRow="1" w:lastRow="1" w:firstColumn="1" w:lastColumn="1" w:noHBand="0" w:noVBand="0"/>
        </w:tblPrEx>
        <w:trPr>
          <w:trHeight w:val="803"/>
        </w:trPr>
        <w:tc>
          <w:tcPr>
            <w:tcW w:w="11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7E4" w:rsidRPr="003A1179" w:rsidRDefault="00AA47E4" w:rsidP="00D74380">
            <w:pPr>
              <w:jc w:val="both"/>
            </w:pPr>
            <w:r w:rsidRPr="003A1179">
              <w:t xml:space="preserve">Трудовые </w:t>
            </w:r>
          </w:p>
          <w:p w:rsidR="00AA47E4" w:rsidRPr="003A1179" w:rsidRDefault="00AA47E4" w:rsidP="00D74380">
            <w:pPr>
              <w:jc w:val="both"/>
            </w:pPr>
            <w:r w:rsidRPr="003A1179">
              <w:t>действия</w:t>
            </w:r>
          </w:p>
          <w:p w:rsidR="00AA47E4" w:rsidRPr="003A1179" w:rsidRDefault="00AA47E4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7E4" w:rsidRPr="003A1179" w:rsidRDefault="00AA47E4" w:rsidP="00D74380">
            <w:pPr>
              <w:jc w:val="both"/>
            </w:pPr>
            <w:r w:rsidRPr="003A1179">
              <w:t>Проведение доврачебного функционального обследования пациентов</w:t>
            </w:r>
            <w:r w:rsidRPr="003A1179">
              <w:rPr>
                <w:rStyle w:val="af9"/>
              </w:rPr>
              <w:endnoteReference w:id="23"/>
            </w:r>
            <w:r w:rsidRPr="003A1179">
              <w:t xml:space="preserve">, </w:t>
            </w:r>
            <w:r w:rsidRPr="003A1179">
              <w:rPr>
                <w:rFonts w:eastAsiaTheme="minorEastAsia"/>
                <w:lang w:eastAsia="ru-RU"/>
              </w:rPr>
              <w:t xml:space="preserve">лабораторных экспресс-исследований, </w:t>
            </w:r>
            <w:r w:rsidRPr="003A1179">
              <w:t xml:space="preserve">в том числе в приёмном отделении медицинской организации   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0A" w:rsidRPr="003A1179" w:rsidRDefault="0096140A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0A" w:rsidRPr="003A1179" w:rsidRDefault="0096140A" w:rsidP="00D74380">
            <w:pPr>
              <w:jc w:val="both"/>
            </w:pPr>
            <w:r w:rsidRPr="003A1179">
              <w:t xml:space="preserve">Выявление  факторов риска падений у пожилых и старых пациентов 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96140A" w:rsidP="00D74380">
            <w:pPr>
              <w:jc w:val="both"/>
            </w:pPr>
            <w:r w:rsidRPr="003A1179">
              <w:t>Проведение подготовки пациента</w:t>
            </w:r>
            <w:r w:rsidR="004D4F0E" w:rsidRPr="003A1179">
              <w:t xml:space="preserve"> к осмотру врач</w:t>
            </w:r>
            <w:r w:rsidR="00034933" w:rsidRPr="003A1179">
              <w:t>ом</w:t>
            </w:r>
            <w:r w:rsidR="004D4F0E" w:rsidRPr="003A1179">
              <w:t>, к исследованиям, процедурам, операциям, другим инвазивным медицинским вмешательствам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>Ассистирование  и(или) выполнение лечебных или диагностических процедур</w:t>
            </w:r>
            <w:r w:rsidR="0096140A" w:rsidRPr="003A1179">
              <w:t>,</w:t>
            </w:r>
            <w:r w:rsidRPr="003A1179">
              <w:t xml:space="preserve"> </w:t>
            </w:r>
            <w:r w:rsidR="0096140A" w:rsidRPr="003A1179">
              <w:t xml:space="preserve">перевязок, малых операций, эндоскопических исследований и иных инвазивных медицинских вмешательств совместно с врачом (фельдшером) и(или) </w:t>
            </w:r>
            <w:r w:rsidRPr="003A1179">
              <w:t>по назначению врача</w:t>
            </w:r>
            <w:r w:rsidR="0096140A" w:rsidRPr="003A1179">
              <w:t xml:space="preserve"> (фельдшера) </w:t>
            </w:r>
            <w:r w:rsidRPr="003A1179">
              <w:t xml:space="preserve"> 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 xml:space="preserve">Осуществление </w:t>
            </w:r>
            <w:r w:rsidR="006F06E6" w:rsidRPr="003A1179">
              <w:t xml:space="preserve">манипуляций </w:t>
            </w:r>
            <w:r w:rsidRPr="003A1179">
              <w:t>сестринского ухода</w:t>
            </w:r>
            <w:r w:rsidR="00F10464" w:rsidRPr="003A1179">
              <w:rPr>
                <w:rStyle w:val="af9"/>
              </w:rPr>
              <w:endnoteReference w:id="24"/>
            </w:r>
            <w:r w:rsidRPr="003A1179">
              <w:t>, выполнение простых медицинских услуг и инвазивных вмешательств по назначению врача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>Осуществление обучения пациентов (</w:t>
            </w:r>
            <w:r w:rsidR="00B17057" w:rsidRPr="003A1179">
              <w:t xml:space="preserve">их </w:t>
            </w:r>
            <w:r w:rsidRPr="003A1179">
              <w:t xml:space="preserve">законных представителей), лиц осуществляющих уход за пациентом  навыкам самоухода и ухода 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</w:pPr>
            <w:r w:rsidRPr="003A1179">
              <w:t xml:space="preserve">Организация  рабочего </w:t>
            </w:r>
            <w:r w:rsidR="00336543" w:rsidRPr="003A1179">
              <w:t>места</w:t>
            </w:r>
            <w:r w:rsidRPr="003A1179">
              <w:t xml:space="preserve"> и  безопасной окружающей среды  в процедурном кабинете,  манипуляционной, перевязочном (эндоскопическом) кабинете, малой операционной и других помещениях с асептическим режимом 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>Введение по назначению врача парентерально лекарственны</w:t>
            </w:r>
            <w:r w:rsidR="00BF3531" w:rsidRPr="003A1179">
              <w:t xml:space="preserve">х препаратов, инфузионных сред 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661"/>
        </w:trPr>
        <w:tc>
          <w:tcPr>
            <w:tcW w:w="1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336543" w:rsidP="00D74380">
            <w:pPr>
              <w:jc w:val="both"/>
            </w:pPr>
            <w:r w:rsidRPr="003A1179">
              <w:t>Получение, хранение лекарственных препаратов, этилового спирта</w:t>
            </w:r>
            <w:r w:rsidR="00332DE6" w:rsidRPr="003A1179">
              <w:t>,</w:t>
            </w:r>
            <w:r w:rsidRPr="003A1179">
              <w:t xml:space="preserve"> спиртосодержащих препаратов</w:t>
            </w:r>
            <w:r w:rsidR="00332DE6" w:rsidRPr="003A1179">
              <w:t>, медицинских изделий</w:t>
            </w:r>
            <w:r w:rsidR="00BF3531" w:rsidRPr="003A1179">
              <w:t>, питательных смесей для энтерального питания</w:t>
            </w:r>
            <w:r w:rsidR="00332DE6" w:rsidRPr="003A1179">
              <w:t xml:space="preserve"> в соответствии с нормативными правовыми актами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661"/>
        </w:trPr>
        <w:tc>
          <w:tcPr>
            <w:tcW w:w="1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543" w:rsidRPr="003A1179" w:rsidRDefault="00336543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543" w:rsidRPr="003A1179" w:rsidRDefault="00336543" w:rsidP="00D74380">
            <w:pPr>
              <w:jc w:val="both"/>
            </w:pPr>
            <w:r w:rsidRPr="003A1179">
              <w:t xml:space="preserve">Применение  </w:t>
            </w:r>
            <w:r w:rsidR="00332DE6" w:rsidRPr="003A1179">
              <w:t xml:space="preserve">по назначению врача </w:t>
            </w:r>
            <w:r w:rsidRPr="003A1179">
              <w:t>лекарственных препаратов, этилового спирта</w:t>
            </w:r>
            <w:r w:rsidR="00332DE6" w:rsidRPr="003A1179">
              <w:t>,</w:t>
            </w:r>
            <w:r w:rsidRPr="003A1179">
              <w:t xml:space="preserve"> спиртосодержащих препаратов</w:t>
            </w:r>
            <w:r w:rsidR="00332DE6" w:rsidRPr="003A1179">
              <w:t xml:space="preserve"> и</w:t>
            </w:r>
            <w:r w:rsidRPr="003A1179">
              <w:t xml:space="preserve"> </w:t>
            </w:r>
            <w:r w:rsidR="00332DE6" w:rsidRPr="003A1179">
              <w:t xml:space="preserve">медицинских изделий, </w:t>
            </w:r>
            <w:r w:rsidR="00BF3531" w:rsidRPr="003A1179">
              <w:t xml:space="preserve">питательных смесей для энтерального питания </w:t>
            </w:r>
            <w:r w:rsidRPr="003A1179">
              <w:t xml:space="preserve">в соответствии с </w:t>
            </w:r>
            <w:r w:rsidR="00332DE6" w:rsidRPr="003A1179">
              <w:t>нормативными правовыми актами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>Выполнение  перевязок, транспортной иммобилизации и наложение повязо</w:t>
            </w:r>
            <w:r w:rsidR="00332DE6" w:rsidRPr="003A1179">
              <w:t xml:space="preserve">к по назначению врача и (или) </w:t>
            </w:r>
            <w:r w:rsidRPr="003A1179">
              <w:t>совместно с врачом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>Подготовка набора инстр</w:t>
            </w:r>
            <w:r w:rsidR="00332DE6" w:rsidRPr="003A1179">
              <w:t xml:space="preserve">ументов и расходных материалов </w:t>
            </w:r>
            <w:r w:rsidRPr="003A1179">
              <w:t xml:space="preserve">для проведения </w:t>
            </w:r>
            <w:r w:rsidR="00332DE6" w:rsidRPr="003A1179">
              <w:t xml:space="preserve">лечебных или диагностических процедур, </w:t>
            </w:r>
            <w:r w:rsidRPr="003A1179">
              <w:t>перевязок, малых операций, эндоскопических исследований и иных инвазивных</w:t>
            </w:r>
            <w:r w:rsidR="00034933" w:rsidRPr="003A1179">
              <w:t xml:space="preserve"> медицинских</w:t>
            </w:r>
            <w:r w:rsidRPr="003A1179">
              <w:t xml:space="preserve"> вмешательств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 xml:space="preserve">Забор </w:t>
            </w:r>
            <w:r w:rsidR="00034933" w:rsidRPr="003A1179">
              <w:t xml:space="preserve">биологического материала </w:t>
            </w:r>
            <w:r w:rsidR="00336543" w:rsidRPr="003A1179">
              <w:t xml:space="preserve">пациента </w:t>
            </w:r>
            <w:r w:rsidR="00034933" w:rsidRPr="003A1179">
              <w:t xml:space="preserve">для исследований </w:t>
            </w:r>
            <w:r w:rsidRPr="003A1179">
              <w:t>по назначению врача</w:t>
            </w:r>
            <w:r w:rsidR="00630F5F" w:rsidRPr="003A1179">
              <w:t xml:space="preserve"> (фельдшера)</w:t>
            </w:r>
            <w:r w:rsidRPr="003A1179">
              <w:t xml:space="preserve"> и ассистирование врачу </w:t>
            </w:r>
            <w:r w:rsidR="00630F5F" w:rsidRPr="003A1179">
              <w:t xml:space="preserve">(фельдшеру) </w:t>
            </w:r>
            <w:r w:rsidRPr="003A1179">
              <w:t xml:space="preserve">при  </w:t>
            </w:r>
            <w:r w:rsidR="00630F5F" w:rsidRPr="003A1179">
              <w:t>заборе биологического материала</w:t>
            </w:r>
            <w:r w:rsidRPr="003A1179">
              <w:t xml:space="preserve"> </w:t>
            </w:r>
            <w:r w:rsidR="00336543" w:rsidRPr="003A1179">
              <w:t>пациента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1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>Проведение мониторинга состояния пациента и информирование лечащего врача об изменении состояния пациента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635"/>
        </w:trPr>
        <w:tc>
          <w:tcPr>
            <w:tcW w:w="1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  <w:rPr>
                <w:bCs/>
              </w:rPr>
            </w:pPr>
            <w:r w:rsidRPr="003A1179">
              <w:rPr>
                <w:bCs/>
              </w:rPr>
              <w:t xml:space="preserve">Оказание первичной доврачебной </w:t>
            </w:r>
            <w:r w:rsidRPr="003A1179">
              <w:rPr>
                <w:rFonts w:eastAsiaTheme="minorEastAsia"/>
                <w:lang w:eastAsia="ru-RU"/>
              </w:rPr>
              <w:t xml:space="preserve">медико-санитарной </w:t>
            </w:r>
            <w:r w:rsidRPr="003A1179">
              <w:rPr>
                <w:bCs/>
              </w:rPr>
              <w:t xml:space="preserve">помощи в неотложной форме 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1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6362E0" w:rsidP="00D74380">
            <w:pPr>
              <w:pStyle w:val="a4"/>
              <w:jc w:val="both"/>
            </w:pPr>
            <w:r w:rsidRPr="003A1179">
              <w:t>Сбор, использование, обезвреживание, размещение, хранение, транспортировка, учет и утилизация медицинских отходов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1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0E" w:rsidRPr="003A1179" w:rsidRDefault="00526D31" w:rsidP="00D74380">
            <w:pPr>
              <w:pStyle w:val="a4"/>
              <w:jc w:val="both"/>
            </w:pPr>
            <w:r w:rsidRPr="003A1179">
              <w:t>Ведение медицинской документации, заполнение учетных форм,  в том числе в форме электронного документа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1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7E4" w:rsidRPr="003A1179" w:rsidRDefault="00AA47E4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7E4" w:rsidRPr="003A1179" w:rsidRDefault="00AA47E4" w:rsidP="00D74380">
            <w:pPr>
              <w:pStyle w:val="a4"/>
              <w:jc w:val="both"/>
            </w:pPr>
            <w:r w:rsidRPr="003A1179">
              <w:t>Установление профессионального взаимодействия с медицинскими работниками медицинских организаций, пациентами (их законными представителями), лицами,  осуществляющими уход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1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</w:pPr>
            <w:r w:rsidRPr="003A1179">
              <w:t>Координация деятельности младшего медицинского  персонала, находящегося  в распоряжении медицинской сестры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112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>Использовать в профессиональной деятельности медицинские информационные системы и информационно-телекоммуникационную сеть «Интернет»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  <w:r w:rsidRPr="003A1179" w:rsidDel="002A1D54">
              <w:t xml:space="preserve">Необходимые </w:t>
            </w:r>
          </w:p>
          <w:p w:rsidR="004D4F0E" w:rsidRPr="003A1179" w:rsidRDefault="004D4F0E" w:rsidP="00D74380">
            <w:pPr>
              <w:jc w:val="both"/>
            </w:pPr>
            <w:r w:rsidRPr="003A1179" w:rsidDel="002A1D54">
              <w:t xml:space="preserve">умения </w:t>
            </w: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AA47E4" w:rsidP="00D74380">
            <w:pPr>
              <w:pStyle w:val="a4"/>
              <w:jc w:val="both"/>
            </w:pPr>
            <w:r w:rsidRPr="003A1179">
              <w:t>Осуществлять профессиональное общение с соблюдением этических норм и правил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  <w:r w:rsidRPr="003A1179">
              <w:t xml:space="preserve">Проводить доврачебное функциональное обследование пациента 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  <w:r w:rsidRPr="003A1179">
              <w:t>Определ</w:t>
            </w:r>
            <w:r w:rsidR="001C7710" w:rsidRPr="003A1179">
              <w:t>ять</w:t>
            </w:r>
            <w:r w:rsidRPr="003A1179">
              <w:t xml:space="preserve"> потребности пациента в </w:t>
            </w:r>
            <w:r w:rsidR="006F06E6" w:rsidRPr="003A1179">
              <w:t xml:space="preserve">манипуляциях </w:t>
            </w:r>
            <w:r w:rsidRPr="003A1179">
              <w:t>сестринско</w:t>
            </w:r>
            <w:r w:rsidR="006F06E6" w:rsidRPr="003A1179">
              <w:t>го ухода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snapToGrid w:val="0"/>
              <w:jc w:val="both"/>
              <w:rPr>
                <w:bCs/>
              </w:rPr>
            </w:pPr>
            <w:r w:rsidRPr="003A1179">
              <w:t xml:space="preserve">Выявлять факторы риска развития пролежней и контактного дерматита 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snapToGrid w:val="0"/>
              <w:jc w:val="both"/>
            </w:pPr>
            <w:r w:rsidRPr="003A1179">
              <w:t>Выявлять факторы риска падений у пациентов пожилого и старческого возраста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>Разъяснять пациенту пределы назначенного врачом режима двигательной активности и контролировать его выполнение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 xml:space="preserve">Проводить мероприятия сестринского ухода и динамического наблюдения за состоянием пациента, в том числе </w:t>
            </w:r>
            <w:r w:rsidR="00F878DD" w:rsidRPr="003A1179">
              <w:t xml:space="preserve">при приёме </w:t>
            </w:r>
            <w:r w:rsidRPr="003A1179">
              <w:t>назначенных лекарственных препаратов</w:t>
            </w:r>
            <w:r w:rsidR="00336543" w:rsidRPr="003A1179">
              <w:t xml:space="preserve">, </w:t>
            </w:r>
            <w:r w:rsidR="00F878DD" w:rsidRPr="003A1179">
              <w:t xml:space="preserve">использовании </w:t>
            </w:r>
            <w:r w:rsidR="00336543" w:rsidRPr="003A1179">
              <w:t>медицинских изделий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>Осуществлять раздачу лекарственных препаратов  пациентам по назначению врача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>Использовать этиловый спирт</w:t>
            </w:r>
            <w:r w:rsidR="00BF4452" w:rsidRPr="003A1179">
              <w:t>, спиртсодержащие препараты</w:t>
            </w:r>
            <w:r w:rsidRPr="003A1179">
              <w:t xml:space="preserve"> при проведении инвазивных вмешательств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>Проводить подготовку пациента к лечебным и</w:t>
            </w:r>
            <w:r w:rsidR="006F4CB7" w:rsidRPr="003A1179">
              <w:t xml:space="preserve"> </w:t>
            </w:r>
            <w:r w:rsidRPr="003A1179">
              <w:t>(или) диагностическим процедурам, оперативным вмешательствам по назначению врача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pStyle w:val="a4"/>
              <w:jc w:val="both"/>
            </w:pPr>
            <w:r w:rsidRPr="003A1179">
              <w:t>Обучать пациентов (</w:t>
            </w:r>
            <w:r w:rsidR="00034933" w:rsidRPr="003A1179">
              <w:t xml:space="preserve">их </w:t>
            </w:r>
            <w:r w:rsidRPr="003A1179">
              <w:t>законных представителей), лиц осуществляющих уход за пациентом</w:t>
            </w:r>
            <w:r w:rsidR="006F06E6" w:rsidRPr="003A1179">
              <w:t>,</w:t>
            </w:r>
            <w:r w:rsidRPr="003A1179">
              <w:t xml:space="preserve">  навыкам самоухода и ухода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</w:pPr>
            <w:r w:rsidRPr="003A1179">
              <w:t xml:space="preserve">Организовать рабочее </w:t>
            </w:r>
            <w:r w:rsidR="00336543" w:rsidRPr="003A1179">
              <w:t>место</w:t>
            </w:r>
            <w:r w:rsidRPr="003A1179">
              <w:t xml:space="preserve"> и безопасную среду в процедурном и манипуляционном  кабинете, в палате, перевязочном (эндоскопическом)  кабинете,  других помещениях с асептическим режимом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</w:pPr>
            <w:r w:rsidRPr="003A1179">
              <w:t>Ассистировать  при выполнении и</w:t>
            </w:r>
            <w:r w:rsidR="006F4CB7" w:rsidRPr="003A1179">
              <w:t xml:space="preserve"> (или) выполнять лечебные и(</w:t>
            </w:r>
            <w:r w:rsidRPr="003A1179">
              <w:t>или</w:t>
            </w:r>
            <w:r w:rsidR="006F4CB7" w:rsidRPr="003A1179">
              <w:t>)</w:t>
            </w:r>
            <w:r w:rsidRPr="003A1179">
              <w:t xml:space="preserve"> диагностические процедуры по назначению врача</w:t>
            </w:r>
            <w:r w:rsidR="0045702E" w:rsidRPr="003A1179">
              <w:t xml:space="preserve"> (фельдшера)</w:t>
            </w:r>
            <w:r w:rsidRPr="003A1179">
              <w:t xml:space="preserve"> и</w:t>
            </w:r>
            <w:r w:rsidR="006F4CB7" w:rsidRPr="003A1179">
              <w:t xml:space="preserve"> </w:t>
            </w:r>
            <w:r w:rsidRPr="003A1179">
              <w:t>(или) совместно с врачом</w:t>
            </w:r>
            <w:r w:rsidR="0045702E" w:rsidRPr="003A1179">
              <w:t xml:space="preserve"> (фельдшером)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>Рассчитывать для пациента назначенную доз</w:t>
            </w:r>
            <w:r w:rsidR="00034933" w:rsidRPr="003A1179">
              <w:t>ировку</w:t>
            </w:r>
            <w:r w:rsidRPr="003A1179">
              <w:t xml:space="preserve"> лекарственного </w:t>
            </w:r>
            <w:r w:rsidR="00034933" w:rsidRPr="003A1179">
              <w:t>препарата</w:t>
            </w:r>
            <w:r w:rsidRPr="003A1179">
              <w:t xml:space="preserve"> для приема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 xml:space="preserve">Проводить пункцию и катетеризацию периферических вен, осуществлять уход за сосудистым катетером  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>Осуществлять  введение лекарственных препаратов и инфузионных сред  в со</w:t>
            </w:r>
            <w:r w:rsidR="00630F5F" w:rsidRPr="003A1179">
              <w:t>ответствии с назначением врача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>Обеспечива</w:t>
            </w:r>
            <w:r w:rsidR="00F66827" w:rsidRPr="003A1179">
              <w:t xml:space="preserve">ть  получение, учет,  хранение </w:t>
            </w:r>
            <w:r w:rsidRPr="003A1179">
              <w:t xml:space="preserve">лекарственных препаратов, этилового спирта, </w:t>
            </w:r>
            <w:r w:rsidR="00BF4452" w:rsidRPr="003A1179">
              <w:t xml:space="preserve">спиртсодержащих препаратов, </w:t>
            </w:r>
            <w:r w:rsidRPr="003A1179">
              <w:t xml:space="preserve">инфузионных сред, </w:t>
            </w:r>
            <w:r w:rsidR="00F66827" w:rsidRPr="003A1179">
              <w:t>медицинских изделий, питательных смесей для энтерального питания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27" w:rsidRPr="003A1179" w:rsidRDefault="00F66827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27" w:rsidRPr="003A1179" w:rsidRDefault="00F66827" w:rsidP="00D74380">
            <w:pPr>
              <w:jc w:val="both"/>
            </w:pPr>
            <w:r w:rsidRPr="003A1179">
              <w:t>Обеспечивать  применение лекарственных препаратов, этилового спирта, спиртсодержащих препаратов, инфузионных сред, медицинских изделий,  питательных смесей для энтерального питания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</w:pPr>
            <w:r w:rsidRPr="003A1179">
              <w:t>Собирать, подготавливать и размещать наборы инструментов, расходные материалы, лекарственные препараты для  выполнения перевязок, эндоскопических исследований, пункций, малых операций   и других инвазивных вмешательств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>Осуществлять ассистирование врачу при проведении хирургических перевязок, малых операций, пункций, эндоскопических исследований и других инвазивных вмешательств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>Проводить транспортную иммобилизацию и накладывать повязки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>Проводить самостоятельно или ассистировать врачу  при взятии биологического материала  пациента для лабораторных исследований во время перевязки, пункции, эндоскопических исследований, малых операций и других инвазивных вмешательств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 xml:space="preserve">Обеспечивать условия хранения и транспортировки биологического </w:t>
            </w:r>
            <w:r w:rsidR="00E60ACD" w:rsidRPr="003A1179">
              <w:t>материала пациента в лаборатори</w:t>
            </w:r>
            <w:r w:rsidR="00247E03" w:rsidRPr="003A1179">
              <w:t xml:space="preserve">и, </w:t>
            </w:r>
            <w:r w:rsidR="00137ED6" w:rsidRPr="003A1179">
              <w:t xml:space="preserve">другие </w:t>
            </w:r>
            <w:r w:rsidR="00247E03" w:rsidRPr="003A1179">
              <w:t xml:space="preserve"> диагностическ</w:t>
            </w:r>
            <w:r w:rsidR="00137ED6" w:rsidRPr="003A1179">
              <w:t xml:space="preserve">ие </w:t>
            </w:r>
            <w:r w:rsidR="00247E03" w:rsidRPr="003A1179">
              <w:t>структурн</w:t>
            </w:r>
            <w:r w:rsidR="00137ED6" w:rsidRPr="003A1179">
              <w:t xml:space="preserve">ые </w:t>
            </w:r>
            <w:r w:rsidR="00247E03" w:rsidRPr="003A1179">
              <w:t xml:space="preserve"> подразделени</w:t>
            </w:r>
            <w:r w:rsidR="00137ED6" w:rsidRPr="003A1179">
              <w:t>я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</w:pPr>
            <w:r w:rsidRPr="003A1179">
              <w:t>Осуществлять динамическое наблюдение за состоянием и самочувствием пациента во время перевязок, иммобилизации и других инвазивных вмешательств и информировать лечащего врача об изменении состояния пациента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</w:pPr>
            <w:r w:rsidRPr="003A1179">
              <w:t>Обеспечивать личную и общественную инфекционную безопасность при выполнении перевязок, эндоскопических исследований, пункций, малых операций и других инвазивных вмешательств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  <w:rPr>
                <w:rFonts w:eastAsiaTheme="minorEastAsia"/>
                <w:lang w:eastAsia="ru-RU"/>
              </w:rPr>
            </w:pPr>
            <w:r w:rsidRPr="003A1179">
              <w:rPr>
                <w:rFonts w:eastAsiaTheme="minorEastAsia"/>
                <w:lang w:eastAsia="ru-RU"/>
              </w:rPr>
              <w:t>Выявлять клинические признаки состояний, требующих оказания медицинской помощи в неотложной форме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  <w:rPr>
                <w:rFonts w:eastAsiaTheme="minorEastAsia"/>
                <w:lang w:eastAsia="ru-RU"/>
              </w:rPr>
            </w:pPr>
            <w:r w:rsidRPr="003A1179">
              <w:rPr>
                <w:rFonts w:eastAsiaTheme="minorEastAsia"/>
                <w:lang w:eastAsia="ru-RU"/>
              </w:rPr>
              <w:t>Выполнять мероприятия по оказанию первичной доврачебной  медико-санитарной помощи в неотложной форме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  <w:rPr>
                <w:rFonts w:eastAsiaTheme="minorEastAsia"/>
                <w:lang w:eastAsia="ru-RU"/>
              </w:rPr>
            </w:pPr>
            <w:r w:rsidRPr="003A1179">
              <w:rPr>
                <w:rFonts w:eastAsiaTheme="minorEastAsia"/>
                <w:lang w:eastAsia="ru-RU"/>
              </w:rPr>
              <w:t xml:space="preserve">Проводить </w:t>
            </w:r>
            <w:r w:rsidR="008B440F" w:rsidRPr="003A1179">
              <w:rPr>
                <w:rFonts w:eastAsiaTheme="minorEastAsia"/>
                <w:lang w:eastAsia="ru-RU"/>
              </w:rPr>
              <w:t xml:space="preserve">по назначению врача </w:t>
            </w:r>
            <w:r w:rsidRPr="003A1179">
              <w:rPr>
                <w:rFonts w:eastAsiaTheme="minorEastAsia"/>
                <w:lang w:eastAsia="ru-RU"/>
              </w:rPr>
              <w:t xml:space="preserve">лабораторные экспресс-исследования, функциональные исследования 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</w:pPr>
            <w:r w:rsidRPr="003A1179">
              <w:t xml:space="preserve">Осуществлять </w:t>
            </w:r>
            <w:r w:rsidR="008B440F" w:rsidRPr="003A1179">
              <w:t xml:space="preserve">наложение </w:t>
            </w:r>
            <w:r w:rsidRPr="003A1179">
              <w:t>иммобилизаци</w:t>
            </w:r>
            <w:r w:rsidR="008B440F" w:rsidRPr="003A1179">
              <w:t>онных повязок</w:t>
            </w:r>
            <w:r w:rsidRPr="003A1179">
              <w:t>, иммобилизацию пациентов, страдающих психическими заболеваниями, состояниями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pStyle w:val="a4"/>
              <w:jc w:val="both"/>
            </w:pPr>
            <w:r w:rsidRPr="003A1179">
              <w:t xml:space="preserve">Осуществлять </w:t>
            </w:r>
            <w:r w:rsidR="006F06E6" w:rsidRPr="003A1179">
              <w:t>манипуляции сестринского</w:t>
            </w:r>
            <w:r w:rsidRPr="003A1179">
              <w:t xml:space="preserve"> уход</w:t>
            </w:r>
            <w:r w:rsidR="006F06E6" w:rsidRPr="003A1179">
              <w:t>а</w:t>
            </w:r>
            <w:r w:rsidRPr="003A1179">
              <w:t xml:space="preserve">  за пациентом при терминальных состояниях 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</w:pPr>
            <w:r w:rsidRPr="003A1179">
              <w:rPr>
                <w:rFonts w:eastAsia="Calibri"/>
              </w:rPr>
              <w:t xml:space="preserve">Заполнять медицинскую документацию, </w:t>
            </w:r>
            <w:r w:rsidR="000A6337" w:rsidRPr="003A1179">
              <w:t xml:space="preserve">учетные </w:t>
            </w:r>
            <w:r w:rsidRPr="003A1179">
              <w:t>формы,  в том числе в форме электронного документа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6362E0" w:rsidP="00D74380">
            <w:pPr>
              <w:pStyle w:val="a4"/>
              <w:jc w:val="both"/>
              <w:rPr>
                <w:rFonts w:eastAsia="Times New Roman"/>
                <w:lang w:eastAsia="ru-RU"/>
              </w:rPr>
            </w:pPr>
            <w:r w:rsidRPr="003A1179">
              <w:t>Обеспечивать личную и общественную безопасность при обращении с медицинскими отходами</w:t>
            </w:r>
            <w:r w:rsidR="00F10464" w:rsidRPr="003A1179">
              <w:t>.</w:t>
            </w:r>
            <w:r w:rsidRPr="003A1179">
              <w:t xml:space="preserve"> Обеспечивать сбор, использование, обезвреживание, размещение, хранение, транспортировк</w:t>
            </w:r>
            <w:r w:rsidR="00862CFB" w:rsidRPr="003A1179">
              <w:t>у</w:t>
            </w:r>
            <w:r w:rsidRPr="003A1179">
              <w:t>, учет и утилизацию медицинских отходов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</w:pPr>
            <w:r w:rsidRPr="003A1179">
              <w:t>Использовать в профессиональной деятельности медицинские информационные системы и информационно-телекоммуникационную сеть «Интернет»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  <w:r w:rsidRPr="003A1179">
              <w:t>Координировать деятельность младшего медицинского персонала,  находящегося  в распоряжении медицинской сестры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  <w:r w:rsidRPr="003A1179" w:rsidDel="002A1D54">
              <w:t>Необходимые</w:t>
            </w:r>
          </w:p>
          <w:p w:rsidR="004D4F0E" w:rsidRPr="003A1179" w:rsidRDefault="004D4F0E" w:rsidP="00D74380">
            <w:pPr>
              <w:jc w:val="both"/>
            </w:pPr>
            <w:r w:rsidRPr="003A1179" w:rsidDel="002A1D54">
              <w:t xml:space="preserve"> знания</w:t>
            </w: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  <w:rPr>
                <w:strike/>
              </w:rPr>
            </w:pPr>
            <w:r w:rsidRPr="003A1179">
              <w:t>Нормативн</w:t>
            </w:r>
            <w:r w:rsidR="00BB7674" w:rsidRPr="003A1179">
              <w:t xml:space="preserve">ые, </w:t>
            </w:r>
            <w:r w:rsidRPr="003A1179">
              <w:t>правовые и локальные акты, регламентирующие профессиональную деятельность медицинской сестры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  <w:rPr>
                <w:strike/>
              </w:rPr>
            </w:pPr>
            <w:r w:rsidRPr="003A1179">
              <w:t>Теоретические основы сестринского дела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</w:pPr>
            <w:r w:rsidRPr="003A1179">
              <w:t>Основы профессиональной коммуникативной культуры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</w:pPr>
            <w:r w:rsidRPr="003A1179">
              <w:t>Анатомо-физиологические особенности и показатели жизнедеятельности человека в разные возрастные периоды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</w:pPr>
            <w:r w:rsidRPr="003A1179">
              <w:rPr>
                <w:rFonts w:eastAsiaTheme="minorEastAsia"/>
                <w:bCs/>
                <w:lang w:eastAsia="ru-RU"/>
              </w:rPr>
              <w:t xml:space="preserve">Особенности этиопатогенеза, клинической картины, течения, осложнения и исходы заболеваний 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</w:pPr>
            <w:r w:rsidRPr="003A1179">
              <w:t xml:space="preserve">Технологии выполнения простых медицинских услуг инвазивных вмешательств и манипуляций сестринского ухода 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</w:pPr>
            <w:r w:rsidRPr="003A1179">
              <w:t>Цели, методы и технологии проведения функционального обследования пациента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</w:pPr>
            <w:r w:rsidRPr="003A1179">
              <w:t xml:space="preserve">Особенности сестринского ухода за пациентами разных возрастных групп 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snapToGrid w:val="0"/>
              <w:jc w:val="both"/>
            </w:pPr>
            <w:r w:rsidRPr="003A1179">
              <w:t xml:space="preserve">Методика оценки риска развития пролежней и контактного дерматита 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snapToGrid w:val="0"/>
              <w:jc w:val="both"/>
            </w:pPr>
            <w:r w:rsidRPr="003A1179">
              <w:t xml:space="preserve">Методика оценки риска падений </w:t>
            </w:r>
            <w:r w:rsidR="0045702E" w:rsidRPr="003A1179">
              <w:t>у пожилых и старых пациентов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</w:pPr>
            <w:r w:rsidRPr="003A1179">
              <w:t xml:space="preserve">Особенности проведения медицинской сестрой суточного мониторинга самочувствия и состояния пациента 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  <w:rPr>
                <w:strike/>
              </w:rPr>
            </w:pPr>
            <w:r w:rsidRPr="003A1179">
              <w:t xml:space="preserve">Физические и психологические характеристики пожилых и старых </w:t>
            </w:r>
            <w:r w:rsidR="0045702E" w:rsidRPr="003A1179">
              <w:t>пациентов</w:t>
            </w:r>
            <w:r w:rsidRPr="003A1179">
              <w:t>, лиц с ограниченными возможностями здоровья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  <w:rPr>
                <w:strike/>
              </w:rPr>
            </w:pPr>
            <w:r w:rsidRPr="003A1179">
              <w:t xml:space="preserve">Психологические, психопатологические, соматические, морально-этические проблемы, возникающие у пожилых и старых </w:t>
            </w:r>
            <w:r w:rsidR="008B440F" w:rsidRPr="003A1179">
              <w:t>пациентов</w:t>
            </w:r>
            <w:r w:rsidRPr="003A1179">
              <w:t>, лиц с ограниченными возможностями здоровья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</w:pPr>
            <w:r w:rsidRPr="003A1179">
              <w:t xml:space="preserve">Основы клинической фармакологии 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 xml:space="preserve">Лекарственные формы, пути и правила расчета доз и введения лекарственных препаратов, инфузионных сред  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 xml:space="preserve">Получение, учет,  хранение, применение </w:t>
            </w:r>
            <w:r w:rsidR="00311C1A" w:rsidRPr="003A1179">
              <w:t xml:space="preserve">лекарственных препаратов, этилового спирта, спиртсодержащих препаратов, инфузионных сред, медицинских изделий, питательных смесей для энтерального питания 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>Побочные эффекты, виды реакций и осложнения  лекарственной  терапии, меры профилактики и неотложной помощи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1A" w:rsidRPr="003A1179" w:rsidRDefault="004D4F0E" w:rsidP="00D74380">
            <w:pPr>
              <w:pStyle w:val="a4"/>
              <w:jc w:val="both"/>
            </w:pPr>
            <w:r w:rsidRPr="003A1179">
              <w:t xml:space="preserve">Состав </w:t>
            </w:r>
            <w:r w:rsidR="00034933" w:rsidRPr="003A1179">
              <w:t xml:space="preserve">медицинских изделий, </w:t>
            </w:r>
            <w:r w:rsidRPr="003A1179">
              <w:t>наборов</w:t>
            </w:r>
            <w:r w:rsidR="00034933" w:rsidRPr="003A1179">
              <w:t xml:space="preserve"> медицинских</w:t>
            </w:r>
            <w:r w:rsidRPr="003A1179">
              <w:t xml:space="preserve"> инструментов, расходных материалов, аппаратуры  для проведения </w:t>
            </w:r>
            <w:r w:rsidR="00311C1A" w:rsidRPr="003A1179">
              <w:t xml:space="preserve">лечебных или </w:t>
            </w:r>
            <w:r w:rsidR="00311C1A" w:rsidRPr="003A1179">
              <w:lastRenderedPageBreak/>
              <w:t>диагностических процедур, перевязок, малых операций, эндоскопических исследований и иных инвазивных медицинских вмешательств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</w:pPr>
            <w:r w:rsidRPr="003A1179">
              <w:t xml:space="preserve">Функции и порядок действий  медицинской сестры совместно с врачом при проведении  </w:t>
            </w:r>
            <w:r w:rsidR="00311C1A" w:rsidRPr="003A1179">
              <w:t>лечебных или диагностических процедур, перевязок, малых операций, эндоскопических исследований и иных инвазивных медицинских вмешательств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</w:pPr>
            <w:r w:rsidRPr="003A1179">
              <w:t>Основы десмургии и иммобилизации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</w:pPr>
            <w:r w:rsidRPr="003A1179">
              <w:t>Виды, методы, технологии, этапы  эндоскопических исследований и других инвазивных вмешательств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>Требования к условиям забора, хранения и транспортировки в лаборатории биологического материала пациента</w:t>
            </w:r>
          </w:p>
        </w:tc>
      </w:tr>
      <w:tr w:rsidR="003A1179" w:rsidRPr="003A1179" w:rsidTr="00311C1A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 xml:space="preserve">Проведение мониторинга состояния пациента в процессе </w:t>
            </w:r>
            <w:r w:rsidR="00311C1A" w:rsidRPr="003A1179">
              <w:t xml:space="preserve">лечебных или диагностических процедур, перевязок, малых операций, эндоскопических исследований и иных инвазивных медицинских вмешательств 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  <w:rPr>
                <w:rFonts w:eastAsia="Times New Roman"/>
              </w:rPr>
            </w:pPr>
            <w:r w:rsidRPr="003A1179">
              <w:rPr>
                <w:rFonts w:eastAsia="Times New Roman"/>
              </w:rPr>
              <w:t>Клинические признаки внезапных острых заболеваний, состояний,</w:t>
            </w:r>
            <w:r w:rsidRPr="003A1179">
              <w:rPr>
                <w:bCs/>
              </w:rPr>
              <w:t xml:space="preserve"> обострений хронических заболеваний без явных признаков угрозы жизни, требующих оказания </w:t>
            </w:r>
            <w:r w:rsidR="003A5019" w:rsidRPr="003A1179">
              <w:rPr>
                <w:bCs/>
              </w:rPr>
              <w:t xml:space="preserve">медицинской помощи в неотложной </w:t>
            </w:r>
            <w:r w:rsidR="007B43A5" w:rsidRPr="003A1179">
              <w:rPr>
                <w:bCs/>
              </w:rPr>
              <w:t>форме</w:t>
            </w:r>
            <w:r w:rsidR="00D74380" w:rsidRPr="003A1179">
              <w:rPr>
                <w:rStyle w:val="af9"/>
                <w:bCs/>
              </w:rPr>
              <w:endnoteReference w:id="25"/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snapToGrid w:val="0"/>
              <w:jc w:val="both"/>
              <w:rPr>
                <w:rFonts w:eastAsiaTheme="minorEastAsia"/>
                <w:bCs/>
                <w:lang w:eastAsia="ru-RU"/>
              </w:rPr>
            </w:pPr>
            <w:r w:rsidRPr="003A1179">
              <w:rPr>
                <w:rFonts w:eastAsiaTheme="minorEastAsia"/>
                <w:bCs/>
                <w:lang w:eastAsia="ru-RU"/>
              </w:rPr>
              <w:t xml:space="preserve">Применение лекарственных  препаратов при оказании первичной  доврачебной </w:t>
            </w:r>
            <w:r w:rsidRPr="003A1179">
              <w:t>медико-санитарной</w:t>
            </w:r>
            <w:r w:rsidRPr="003A1179">
              <w:rPr>
                <w:rFonts w:eastAsiaTheme="minorEastAsia"/>
                <w:bCs/>
                <w:lang w:eastAsia="ru-RU"/>
              </w:rPr>
              <w:t xml:space="preserve"> помощи в неотложной форме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snapToGrid w:val="0"/>
              <w:jc w:val="both"/>
              <w:rPr>
                <w:rFonts w:eastAsiaTheme="minorEastAsia"/>
                <w:bCs/>
                <w:lang w:eastAsia="ru-RU"/>
              </w:rPr>
            </w:pPr>
            <w:r w:rsidRPr="003A1179">
              <w:rPr>
                <w:rFonts w:eastAsia="Times New Roman"/>
              </w:rPr>
              <w:t>Порядок назначения  и выписывания  лекарственных препаратов</w:t>
            </w:r>
            <w:r w:rsidRPr="003A1179">
              <w:t>, а также форм рецептурных бланков на лекарственные препараты, порядок оформления указанных бланков, их учета и хранения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snapToGrid w:val="0"/>
              <w:jc w:val="both"/>
              <w:rPr>
                <w:rFonts w:eastAsia="Times New Roman"/>
              </w:rPr>
            </w:pPr>
            <w:r w:rsidRPr="003A1179">
              <w:t>Основы лечебного питания в зависимости от возраста и заболевания</w:t>
            </w:r>
            <w:r w:rsidR="00BF3531" w:rsidRPr="003A1179">
              <w:t>, питательные смеси для энтерального питания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pStyle w:val="a4"/>
              <w:jc w:val="both"/>
            </w:pPr>
            <w:r w:rsidRPr="003A1179">
              <w:t>Психология общения с пациентами</w:t>
            </w:r>
            <w:r w:rsidR="00D74380" w:rsidRPr="003A1179">
              <w:t xml:space="preserve"> </w:t>
            </w:r>
            <w:r w:rsidR="00D74380">
              <w:t>(</w:t>
            </w:r>
            <w:r w:rsidR="00D74380" w:rsidRPr="003A1179">
              <w:t>их законными представителями, лицами, осуществляющими уход</w:t>
            </w:r>
            <w:r w:rsidR="00D74380">
              <w:t>)</w:t>
            </w:r>
            <w:r w:rsidRPr="003A1179">
              <w:t>, находящимися в терминальной стадии болезни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pStyle w:val="a4"/>
              <w:jc w:val="both"/>
            </w:pPr>
            <w:r w:rsidRPr="003A1179">
              <w:t>Процесс и стадии умирания</w:t>
            </w:r>
            <w:r w:rsidR="003A5019" w:rsidRPr="003A1179">
              <w:t xml:space="preserve"> человека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pStyle w:val="a4"/>
              <w:jc w:val="both"/>
            </w:pPr>
            <w:r w:rsidRPr="003A1179">
              <w:t xml:space="preserve">Правила определения момента смерти </w:t>
            </w:r>
            <w:r w:rsidR="006B7943" w:rsidRPr="003A1179">
              <w:t>человека</w:t>
            </w:r>
            <w:r w:rsidRPr="003A1179">
              <w:t xml:space="preserve">, критерии и процедура установления смерти </w:t>
            </w:r>
            <w:r w:rsidR="006B7943" w:rsidRPr="003A1179">
              <w:t>человека</w:t>
            </w:r>
            <w:r w:rsidRPr="003A1179">
              <w:t xml:space="preserve">,  форма протокола установления смерти </w:t>
            </w:r>
            <w:r w:rsidR="003A5019" w:rsidRPr="003A1179">
              <w:t>человека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pStyle w:val="a4"/>
              <w:jc w:val="both"/>
            </w:pPr>
            <w:r w:rsidRPr="003A1179">
              <w:t xml:space="preserve">Стадии горя и их проявление,  методы психологической помощи и информационной поддержки при утрате </w:t>
            </w:r>
            <w:r w:rsidR="003A5019" w:rsidRPr="003A1179">
              <w:t>родственникам</w:t>
            </w:r>
            <w:r w:rsidRPr="003A1179">
              <w:t xml:space="preserve"> умершего пациента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snapToGrid w:val="0"/>
              <w:jc w:val="both"/>
              <w:rPr>
                <w:rFonts w:eastAsia="Times New Roman"/>
              </w:rPr>
            </w:pPr>
            <w:r w:rsidRPr="003A1179">
              <w:t>Порядок взаимодействия медицинской сестры с медицинским персоналом,  находящимся в его распоряжении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  <w:rPr>
                <w:strike/>
              </w:rPr>
            </w:pPr>
            <w:r w:rsidRPr="003A1179">
              <w:t xml:space="preserve">Способы оказания психологической помощи пожилым и старым </w:t>
            </w:r>
            <w:r w:rsidR="003A5019" w:rsidRPr="003A1179">
              <w:t>пациентам</w:t>
            </w:r>
            <w:r w:rsidRPr="003A1179">
              <w:t>, лицам с ограниченными возможностями здоровья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</w:pPr>
            <w:r w:rsidRPr="003A1179">
              <w:t>Методы и способы обучение пациентов (</w:t>
            </w:r>
            <w:r w:rsidR="00F139CE" w:rsidRPr="003A1179">
              <w:t xml:space="preserve">их </w:t>
            </w:r>
            <w:r w:rsidRPr="003A1179">
              <w:t xml:space="preserve">законных представителей), лиц осуществляющих уход навыкам самоухода и ухода 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48" w:rsidRPr="003A1179" w:rsidRDefault="001E3148" w:rsidP="00D74380">
            <w:pPr>
              <w:jc w:val="both"/>
            </w:pPr>
            <w:r w:rsidRPr="003A1179">
              <w:t>Санитарно-эпидемиологические требования к обращению с медицинскими отходами</w:t>
            </w:r>
            <w:r w:rsidR="00F10464" w:rsidRPr="003A1179">
              <w:t>.</w:t>
            </w:r>
            <w:r w:rsidRPr="003A1179">
              <w:t xml:space="preserve">  </w:t>
            </w:r>
          </w:p>
          <w:p w:rsidR="004D4F0E" w:rsidRPr="003A1179" w:rsidRDefault="001E3148" w:rsidP="00D74380">
            <w:pPr>
              <w:jc w:val="both"/>
            </w:pPr>
            <w:r w:rsidRPr="003A1179">
              <w:t>Требования к  личной и общественной безопасности при обращении с медицинскими отходами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13"/>
              <w:tabs>
                <w:tab w:val="left" w:pos="8275"/>
              </w:tabs>
              <w:ind w:left="0"/>
              <w:jc w:val="both"/>
            </w:pPr>
            <w:r w:rsidRPr="003A1179">
              <w:t>Порядок взаимодействия медицинской сестры с</w:t>
            </w:r>
            <w:r w:rsidR="00F139CE" w:rsidRPr="003A1179">
              <w:t xml:space="preserve"> младшим</w:t>
            </w:r>
            <w:r w:rsidRPr="003A1179">
              <w:t xml:space="preserve"> медицинским персоналом,  находящимся в его распоряжении, </w:t>
            </w:r>
            <w:r w:rsidR="00F139CE" w:rsidRPr="003A1179">
              <w:t>трудовые функции</w:t>
            </w:r>
            <w:r w:rsidRPr="003A1179">
              <w:t xml:space="preserve"> санитаров, младших медицинских сестер по </w:t>
            </w:r>
            <w:r w:rsidRPr="003A1179">
              <w:lastRenderedPageBreak/>
              <w:t>уходу за больными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13"/>
              <w:tabs>
                <w:tab w:val="left" w:pos="8275"/>
              </w:tabs>
              <w:ind w:left="0"/>
              <w:jc w:val="both"/>
            </w:pPr>
            <w:r w:rsidRPr="003A1179">
              <w:t xml:space="preserve">Правила работы в медицинских информационных системах, </w:t>
            </w:r>
            <w:r w:rsidR="00F139CE" w:rsidRPr="003A1179">
              <w:t xml:space="preserve">информационно-телекоммуникационной </w:t>
            </w:r>
            <w:r w:rsidRPr="003A1179">
              <w:t xml:space="preserve"> сети «Интернет»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 xml:space="preserve">Правила и порядок оформления медицинской документации, </w:t>
            </w:r>
            <w:r w:rsidR="000A6337" w:rsidRPr="003A1179">
              <w:t xml:space="preserve">учётных </w:t>
            </w:r>
            <w:r w:rsidRPr="003A1179">
              <w:t>форм</w:t>
            </w:r>
            <w:r w:rsidRPr="003A1179">
              <w:rPr>
                <w:rFonts w:eastAsia="Calibri"/>
              </w:rPr>
              <w:t xml:space="preserve">, </w:t>
            </w:r>
            <w:r w:rsidRPr="003A1179">
              <w:t>в том числе в форме электронного документа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</w:pPr>
            <w:r w:rsidRPr="003A1179">
              <w:t>Учет и хранение медицинской документации, в том числе бланков строгой отчетности</w:t>
            </w:r>
          </w:p>
        </w:tc>
      </w:tr>
      <w:tr w:rsidR="003A1179" w:rsidRPr="003A1179" w:rsidTr="00D7438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</w:pPr>
            <w:r w:rsidRPr="003A1179" w:rsidDel="002A1D54">
              <w:t xml:space="preserve">Другие </w:t>
            </w:r>
          </w:p>
          <w:p w:rsidR="004D4F0E" w:rsidRPr="003A1179" w:rsidRDefault="004D4F0E" w:rsidP="00D74380">
            <w:pPr>
              <w:jc w:val="both"/>
            </w:pPr>
            <w:r w:rsidRPr="003A1179" w:rsidDel="002A1D54">
              <w:t>характеристики</w:t>
            </w:r>
          </w:p>
        </w:tc>
        <w:tc>
          <w:tcPr>
            <w:tcW w:w="3872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</w:pPr>
          </w:p>
        </w:tc>
      </w:tr>
      <w:tr w:rsidR="003A1179" w:rsidRPr="003A1179" w:rsidTr="00D74380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2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Del="002A1D54" w:rsidRDefault="004D4F0E" w:rsidP="00D74380">
            <w:pPr>
              <w:pStyle w:val="a4"/>
              <w:jc w:val="both"/>
            </w:pPr>
          </w:p>
        </w:tc>
        <w:tc>
          <w:tcPr>
            <w:tcW w:w="3872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</w:pPr>
          </w:p>
        </w:tc>
      </w:tr>
      <w:tr w:rsidR="003A1179" w:rsidRPr="003A1179" w:rsidTr="004D4F0E">
        <w:trPr>
          <w:trHeight w:val="424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4F0E" w:rsidRPr="003A1179" w:rsidRDefault="004D4F0E" w:rsidP="00D74380">
            <w:pPr>
              <w:pStyle w:val="13"/>
              <w:tabs>
                <w:tab w:val="left" w:pos="6036"/>
              </w:tabs>
              <w:jc w:val="both"/>
            </w:pPr>
          </w:p>
        </w:tc>
      </w:tr>
      <w:tr w:rsidR="003A1179" w:rsidRPr="003A1179" w:rsidTr="004D4F0E">
        <w:trPr>
          <w:trHeight w:val="424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F0E" w:rsidRPr="003A1179" w:rsidRDefault="004D4F0E" w:rsidP="00D74380">
            <w:pPr>
              <w:pStyle w:val="3"/>
              <w:jc w:val="both"/>
            </w:pPr>
          </w:p>
          <w:p w:rsidR="004D4F0E" w:rsidRDefault="004D4F0E" w:rsidP="00D74380">
            <w:pPr>
              <w:pStyle w:val="3"/>
              <w:jc w:val="both"/>
            </w:pPr>
            <w:r w:rsidRPr="003A1179">
              <w:t>3.</w:t>
            </w:r>
            <w:r w:rsidRPr="003A1179">
              <w:rPr>
                <w:lang w:val="en-US"/>
              </w:rPr>
              <w:t>1</w:t>
            </w:r>
            <w:r w:rsidRPr="003A1179">
              <w:t>.4. Трудовая функция</w:t>
            </w:r>
          </w:p>
          <w:p w:rsidR="00D74380" w:rsidRPr="00D74380" w:rsidRDefault="00D74380" w:rsidP="00D74380"/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D4F0E" w:rsidRPr="003A1179" w:rsidRDefault="004D4F0E" w:rsidP="00D74380">
            <w:pPr>
              <w:jc w:val="both"/>
              <w:rPr>
                <w:szCs w:val="16"/>
              </w:rPr>
            </w:pPr>
            <w:r w:rsidRPr="003A117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2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F0E" w:rsidRPr="003A1179" w:rsidRDefault="004D4F0E" w:rsidP="00D74380">
            <w:pPr>
              <w:pStyle w:val="a4"/>
              <w:spacing w:line="276" w:lineRule="auto"/>
              <w:jc w:val="both"/>
            </w:pPr>
            <w:r w:rsidRPr="003A1179">
              <w:t>Оказание медицинской помощи пациентам в экстренной форме</w:t>
            </w:r>
          </w:p>
          <w:p w:rsidR="004D4F0E" w:rsidRPr="003A1179" w:rsidRDefault="004D4F0E" w:rsidP="00D74380">
            <w:pPr>
              <w:jc w:val="both"/>
              <w:rPr>
                <w:sz w:val="18"/>
                <w:szCs w:val="16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D4F0E" w:rsidRPr="003A1179" w:rsidRDefault="004D4F0E" w:rsidP="00D74380">
            <w:pPr>
              <w:jc w:val="both"/>
              <w:rPr>
                <w:sz w:val="16"/>
                <w:szCs w:val="16"/>
                <w:vertAlign w:val="superscript"/>
              </w:rPr>
            </w:pPr>
            <w:r w:rsidRPr="003A1179">
              <w:rPr>
                <w:sz w:val="20"/>
                <w:szCs w:val="20"/>
              </w:rPr>
              <w:t>Код</w:t>
            </w:r>
          </w:p>
        </w:tc>
        <w:tc>
          <w:tcPr>
            <w:tcW w:w="5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4F0E" w:rsidRPr="003A1179" w:rsidRDefault="004D4F0E" w:rsidP="00D74380">
            <w:pPr>
              <w:jc w:val="both"/>
              <w:rPr>
                <w:sz w:val="18"/>
                <w:szCs w:val="16"/>
              </w:rPr>
            </w:pPr>
            <w:r w:rsidRPr="003A1179">
              <w:rPr>
                <w:lang w:val="en-US"/>
              </w:rPr>
              <w:t>A</w:t>
            </w:r>
            <w:r w:rsidRPr="003A1179">
              <w:t>/07.5</w:t>
            </w:r>
          </w:p>
        </w:tc>
        <w:tc>
          <w:tcPr>
            <w:tcW w:w="75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D4F0E" w:rsidRPr="003A1179" w:rsidRDefault="004D4F0E" w:rsidP="00D74380">
            <w:pPr>
              <w:jc w:val="both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Уровень</w:t>
            </w:r>
          </w:p>
          <w:p w:rsidR="004D4F0E" w:rsidRPr="003A1179" w:rsidRDefault="004D4F0E" w:rsidP="00D74380">
            <w:pPr>
              <w:jc w:val="both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(подуровень)</w:t>
            </w:r>
          </w:p>
          <w:p w:rsidR="004D4F0E" w:rsidRPr="003A1179" w:rsidRDefault="004D4F0E" w:rsidP="00D74380">
            <w:pPr>
              <w:jc w:val="both"/>
              <w:rPr>
                <w:vertAlign w:val="superscript"/>
              </w:rPr>
            </w:pPr>
            <w:r w:rsidRPr="003A1179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>5</w:t>
            </w:r>
          </w:p>
        </w:tc>
      </w:tr>
      <w:tr w:rsidR="003A1179" w:rsidRPr="003A1179" w:rsidTr="004D4F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926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1188" w:type="pct"/>
            <w:gridSpan w:val="4"/>
            <w:tcBorders>
              <w:top w:val="nil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D4F0E" w:rsidRPr="003A1179" w:rsidRDefault="004D4F0E" w:rsidP="00D74380">
            <w:pPr>
              <w:jc w:val="both"/>
            </w:pPr>
          </w:p>
        </w:tc>
      </w:tr>
      <w:tr w:rsidR="003A1179" w:rsidRPr="003A1179" w:rsidTr="004D4F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10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D4F0E" w:rsidRPr="003A1179" w:rsidRDefault="004D4F0E" w:rsidP="00D74380">
            <w:pPr>
              <w:jc w:val="both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 xml:space="preserve">Происхождение </w:t>
            </w:r>
          </w:p>
          <w:p w:rsidR="004D4F0E" w:rsidRPr="003A1179" w:rsidRDefault="004D4F0E" w:rsidP="00D74380">
            <w:pPr>
              <w:jc w:val="both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6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D4F0E" w:rsidRPr="003A1179" w:rsidRDefault="004D4F0E" w:rsidP="00D74380">
            <w:pPr>
              <w:jc w:val="both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Оригинал</w:t>
            </w:r>
          </w:p>
        </w:tc>
        <w:tc>
          <w:tcPr>
            <w:tcW w:w="21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>Х</w:t>
            </w:r>
          </w:p>
        </w:tc>
        <w:tc>
          <w:tcPr>
            <w:tcW w:w="9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D4F0E" w:rsidRPr="003A1179" w:rsidRDefault="004D4F0E" w:rsidP="00D74380">
            <w:pPr>
              <w:jc w:val="both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 xml:space="preserve">Заимствовано </w:t>
            </w:r>
          </w:p>
          <w:p w:rsidR="004D4F0E" w:rsidRPr="003A1179" w:rsidRDefault="004D4F0E" w:rsidP="00D74380">
            <w:pPr>
              <w:jc w:val="both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из оригинала</w:t>
            </w:r>
          </w:p>
        </w:tc>
        <w:tc>
          <w:tcPr>
            <w:tcW w:w="92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D4F0E" w:rsidRPr="003A1179" w:rsidRDefault="004D4F0E" w:rsidP="00D743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D4F0E" w:rsidRPr="003A1179" w:rsidRDefault="004D4F0E" w:rsidP="00D74380">
            <w:pPr>
              <w:jc w:val="both"/>
              <w:rPr>
                <w:sz w:val="20"/>
                <w:szCs w:val="20"/>
              </w:rPr>
            </w:pPr>
          </w:p>
        </w:tc>
      </w:tr>
      <w:tr w:rsidR="003A1179" w:rsidRPr="003A1179" w:rsidTr="004D4F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10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D4F0E" w:rsidRPr="003A1179" w:rsidRDefault="004D4F0E" w:rsidP="00D743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D4F0E" w:rsidRPr="003A1179" w:rsidRDefault="004D4F0E" w:rsidP="00D743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D4F0E" w:rsidRPr="003A1179" w:rsidRDefault="004D4F0E" w:rsidP="00D74380">
            <w:pPr>
              <w:jc w:val="both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Код</w:t>
            </w:r>
          </w:p>
          <w:p w:rsidR="004D4F0E" w:rsidRPr="003A1179" w:rsidRDefault="004D4F0E" w:rsidP="00D74380">
            <w:pPr>
              <w:jc w:val="both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оригинала</w:t>
            </w:r>
          </w:p>
        </w:tc>
        <w:tc>
          <w:tcPr>
            <w:tcW w:w="118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D4F0E" w:rsidRPr="003A1179" w:rsidRDefault="004D4F0E" w:rsidP="00D74380">
            <w:pPr>
              <w:jc w:val="both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 xml:space="preserve">Регистрационный </w:t>
            </w:r>
          </w:p>
          <w:p w:rsidR="004D4F0E" w:rsidRPr="003A1179" w:rsidRDefault="004D4F0E" w:rsidP="00D74380">
            <w:pPr>
              <w:jc w:val="both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105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95" w:type="pct"/>
            <w:gridSpan w:val="1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</w:pPr>
          </w:p>
        </w:tc>
      </w:tr>
      <w:tr w:rsidR="003A1179" w:rsidRPr="003A1179" w:rsidTr="00862CFB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11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B" w:rsidRPr="003A1179" w:rsidRDefault="00862CFB" w:rsidP="00D74380">
            <w:pPr>
              <w:jc w:val="both"/>
            </w:pPr>
            <w:r w:rsidRPr="003A1179">
              <w:t xml:space="preserve">Трудовые </w:t>
            </w:r>
          </w:p>
          <w:p w:rsidR="00862CFB" w:rsidRPr="003A1179" w:rsidRDefault="00862CFB" w:rsidP="00D74380">
            <w:pPr>
              <w:jc w:val="both"/>
            </w:pPr>
            <w:r w:rsidRPr="003A1179">
              <w:t>действия</w:t>
            </w:r>
          </w:p>
          <w:p w:rsidR="00862CFB" w:rsidRPr="003A1179" w:rsidRDefault="00862CFB" w:rsidP="00D74380">
            <w:pPr>
              <w:jc w:val="both"/>
            </w:pPr>
          </w:p>
        </w:tc>
        <w:tc>
          <w:tcPr>
            <w:tcW w:w="3895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CFB" w:rsidRPr="003A1179" w:rsidRDefault="00862CFB" w:rsidP="00D74380">
            <w:pPr>
              <w:pStyle w:val="ConsPlusNormal"/>
              <w:jc w:val="both"/>
            </w:pPr>
            <w:r w:rsidRPr="003A1179">
              <w:rPr>
                <w:rFonts w:ascii="Times New Roman" w:hAnsi="Times New Roman"/>
                <w:bCs/>
                <w:sz w:val="24"/>
                <w:szCs w:val="24"/>
              </w:rPr>
              <w:t xml:space="preserve">Оценка состояния пациента, требующего оказания медицинской помощи в экстренной форме 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179">
              <w:rPr>
                <w:rFonts w:ascii="Times New Roman" w:hAnsi="Times New Roman"/>
                <w:bCs/>
                <w:sz w:val="24"/>
                <w:szCs w:val="24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179">
              <w:rPr>
                <w:rFonts w:ascii="Times New Roman" w:hAnsi="Times New Roman"/>
                <w:bCs/>
                <w:sz w:val="24"/>
                <w:szCs w:val="24"/>
              </w:rPr>
              <w:t>Участие в оказании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179">
              <w:rPr>
                <w:rFonts w:ascii="Times New Roman" w:hAnsi="Times New Roman"/>
                <w:bCs/>
                <w:sz w:val="24"/>
                <w:szCs w:val="24"/>
              </w:rPr>
              <w:t>Применение лекарственных препаратов и медицинских изделий при оказании медицинской помощи в экстренной форме по назначению врача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3A5019" w:rsidP="00D74380">
            <w:pPr>
              <w:jc w:val="both"/>
            </w:pPr>
            <w:r w:rsidRPr="003A1179">
              <w:t>Участие в</w:t>
            </w:r>
            <w:r w:rsidR="004D4F0E" w:rsidRPr="003A1179">
              <w:t xml:space="preserve"> транспортировк</w:t>
            </w:r>
            <w:r w:rsidRPr="003A1179">
              <w:t>е</w:t>
            </w:r>
            <w:r w:rsidR="004D4F0E" w:rsidRPr="003A1179">
              <w:t xml:space="preserve"> и </w:t>
            </w:r>
            <w:r w:rsidRPr="003A1179">
              <w:t xml:space="preserve">медицинской </w:t>
            </w:r>
            <w:r w:rsidR="004D4F0E" w:rsidRPr="003A1179">
              <w:t xml:space="preserve">эвакуации пациентов 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1E3148" w:rsidP="00D74380">
            <w:pPr>
              <w:pStyle w:val="a4"/>
              <w:jc w:val="both"/>
            </w:pPr>
            <w:r w:rsidRPr="003A1179">
              <w:t>Сбор, использование, обезвреживание, размещение, хранение, транспортировка, учет и утилизация медицинских отходов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pStyle w:val="a4"/>
              <w:jc w:val="both"/>
            </w:pPr>
            <w:r w:rsidRPr="003A1179">
              <w:t>Проведение санитарно-противоэпидемиологических</w:t>
            </w:r>
            <w:r w:rsidR="00BB7674" w:rsidRPr="003A1179">
              <w:t xml:space="preserve"> </w:t>
            </w:r>
            <w:r w:rsidRPr="003A1179">
              <w:t>мероприятий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FB" w:rsidRPr="003A1179" w:rsidRDefault="00862CFB" w:rsidP="00D74380">
            <w:pPr>
              <w:jc w:val="both"/>
            </w:pPr>
          </w:p>
        </w:tc>
        <w:tc>
          <w:tcPr>
            <w:tcW w:w="38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FB" w:rsidRPr="003A1179" w:rsidRDefault="00862CFB" w:rsidP="00D74380">
            <w:pPr>
              <w:pStyle w:val="a4"/>
              <w:jc w:val="both"/>
            </w:pPr>
            <w:r w:rsidRPr="003A1179">
              <w:t>Установление профессионального взаимодействия с медицинскими работниками медицинских организаций, пациентами (их законными представителями), лицами,  осуществляющими уход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pStyle w:val="a4"/>
              <w:jc w:val="both"/>
            </w:pPr>
            <w:r w:rsidRPr="003A1179">
              <w:t>Координация деятельности младшего медицинского  персонала, находящегося  в распоряжении медицинской сестры</w:t>
            </w:r>
          </w:p>
        </w:tc>
      </w:tr>
      <w:tr w:rsidR="003A1179" w:rsidRPr="003A1179" w:rsidTr="00526D31">
        <w:tblPrEx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11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95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0E" w:rsidRPr="003A1179" w:rsidRDefault="00526D31" w:rsidP="00D74380">
            <w:pPr>
              <w:jc w:val="both"/>
            </w:pPr>
            <w:r w:rsidRPr="003A1179">
              <w:t>Ведение медицинской документации, заполнение учетных форм,  в том числе в форме электронного документа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1124"/>
        </w:trPr>
        <w:tc>
          <w:tcPr>
            <w:tcW w:w="11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  <w:r w:rsidRPr="003A1179" w:rsidDel="002A1D54">
              <w:lastRenderedPageBreak/>
              <w:t xml:space="preserve">Необходимые </w:t>
            </w:r>
          </w:p>
          <w:p w:rsidR="004D4F0E" w:rsidRPr="003A1179" w:rsidRDefault="004D4F0E" w:rsidP="00D74380">
            <w:pPr>
              <w:jc w:val="both"/>
            </w:pPr>
            <w:r w:rsidRPr="003A1179" w:rsidDel="002A1D54">
              <w:t xml:space="preserve">умения </w:t>
            </w:r>
          </w:p>
        </w:tc>
        <w:tc>
          <w:tcPr>
            <w:tcW w:w="3895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snapToGrid w:val="0"/>
              <w:jc w:val="both"/>
            </w:pPr>
            <w:r w:rsidRPr="003A1179">
              <w:rPr>
                <w:bCs/>
              </w:rPr>
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snapToGrid w:val="0"/>
              <w:jc w:val="both"/>
              <w:rPr>
                <w:bCs/>
              </w:rPr>
            </w:pPr>
            <w:r w:rsidRPr="003A1179">
              <w:rPr>
                <w:bCs/>
              </w:rPr>
              <w:t>Оказывать доврачебную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snapToGrid w:val="0"/>
              <w:jc w:val="both"/>
              <w:rPr>
                <w:bCs/>
              </w:rPr>
            </w:pPr>
            <w:r w:rsidRPr="003A1179">
              <w:rPr>
                <w:bCs/>
              </w:rPr>
              <w:t>Применять лекарственные препараты и медицинские изделия при оказании медицинской помощи в экстренной форме по назначению врача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1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95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 xml:space="preserve">Проводить  базовую сердечно-легочную реанимацию  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  <w:rPr>
                <w:rFonts w:eastAsiaTheme="minorEastAsia"/>
                <w:lang w:eastAsia="ru-RU"/>
              </w:rPr>
            </w:pPr>
            <w:r w:rsidRPr="003A1179">
              <w:rPr>
                <w:rFonts w:eastAsiaTheme="minorEastAsia"/>
                <w:lang w:eastAsia="ru-RU"/>
              </w:rPr>
              <w:t>Проводить лабораторные экспресс-исследования, функциональные исследования по назначению врача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  <w:rPr>
                <w:rFonts w:eastAsiaTheme="minorEastAsia"/>
                <w:lang w:eastAsia="ru-RU"/>
              </w:rPr>
            </w:pPr>
            <w:r w:rsidRPr="003A1179">
              <w:t>Обеспечивать венозный доступ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3A5019" w:rsidP="00D74380">
            <w:pPr>
              <w:jc w:val="both"/>
              <w:rPr>
                <w:rFonts w:eastAsia="Times New Roman"/>
                <w:lang w:eastAsia="ru-RU"/>
              </w:rPr>
            </w:pPr>
            <w:r w:rsidRPr="003A1179">
              <w:t xml:space="preserve">Участвовать в </w:t>
            </w:r>
            <w:r w:rsidR="004D4F0E" w:rsidRPr="003A1179">
              <w:t xml:space="preserve"> транспортировк</w:t>
            </w:r>
            <w:r w:rsidRPr="003A1179">
              <w:t>е</w:t>
            </w:r>
            <w:r w:rsidR="004D4F0E" w:rsidRPr="003A1179">
              <w:t xml:space="preserve"> и </w:t>
            </w:r>
            <w:r w:rsidRPr="003A1179">
              <w:t xml:space="preserve">медицинской </w:t>
            </w:r>
            <w:r w:rsidR="004D4F0E" w:rsidRPr="003A1179">
              <w:t>эвакуаци</w:t>
            </w:r>
            <w:r w:rsidRPr="003A1179">
              <w:t xml:space="preserve">и пациентов 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>Координировать деятельность младшего медицинского персонала,  находящегося  в распоряжении медицинской сестры</w:t>
            </w:r>
          </w:p>
        </w:tc>
      </w:tr>
      <w:tr w:rsidR="003A1179" w:rsidRPr="003A1179" w:rsidTr="0065594D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D" w:rsidRPr="003A1179" w:rsidRDefault="0065594D" w:rsidP="00D74380">
            <w:pPr>
              <w:jc w:val="both"/>
            </w:pPr>
          </w:p>
        </w:tc>
        <w:tc>
          <w:tcPr>
            <w:tcW w:w="38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D" w:rsidRPr="003A1179" w:rsidRDefault="001E3148" w:rsidP="00D74380">
            <w:pPr>
              <w:jc w:val="both"/>
            </w:pPr>
            <w:r w:rsidRPr="003A1179">
              <w:t>Обеспечивать личную и общественную безопасность при обращении с медицинскими отходами</w:t>
            </w:r>
            <w:r w:rsidR="00F10464" w:rsidRPr="003A1179">
              <w:t>.</w:t>
            </w:r>
            <w:r w:rsidRPr="003A1179">
              <w:t xml:space="preserve"> Обеспечивать сбор, использование, обезвреживание, размещение, хранение, транспортировк</w:t>
            </w:r>
            <w:r w:rsidR="00862CFB" w:rsidRPr="003A1179">
              <w:t>у</w:t>
            </w:r>
            <w:r w:rsidRPr="003A1179">
              <w:t>, учет и утилизацию медицинских отходов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  <w:rPr>
                <w:rFonts w:eastAsia="Times New Roman"/>
                <w:lang w:eastAsia="ru-RU"/>
              </w:rPr>
            </w:pPr>
            <w:r w:rsidRPr="003A1179">
              <w:rPr>
                <w:rFonts w:eastAsia="Calibri"/>
              </w:rPr>
              <w:t xml:space="preserve">Заполнять медицинскую документацию, </w:t>
            </w:r>
            <w:r w:rsidR="000A6337" w:rsidRPr="003A1179">
              <w:t>учетны</w:t>
            </w:r>
            <w:r w:rsidR="001C7710" w:rsidRPr="003A1179">
              <w:t>е</w:t>
            </w:r>
            <w:r w:rsidR="000A6337" w:rsidRPr="003A1179">
              <w:t xml:space="preserve"> </w:t>
            </w:r>
            <w:r w:rsidRPr="003A1179">
              <w:t>форм</w:t>
            </w:r>
            <w:r w:rsidR="001C7710" w:rsidRPr="003A1179">
              <w:t>ы</w:t>
            </w:r>
            <w:r w:rsidRPr="003A1179">
              <w:t xml:space="preserve">,  в том числе в </w:t>
            </w:r>
            <w:r w:rsidR="000A6337" w:rsidRPr="003A1179">
              <w:t xml:space="preserve"> форме электронного документа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1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  <w:r w:rsidRPr="003A1179" w:rsidDel="002A1D54">
              <w:t>Необходимые</w:t>
            </w:r>
          </w:p>
          <w:p w:rsidR="004D4F0E" w:rsidRPr="003A1179" w:rsidRDefault="004D4F0E" w:rsidP="00D74380">
            <w:pPr>
              <w:jc w:val="both"/>
            </w:pPr>
            <w:r w:rsidRPr="003A1179" w:rsidDel="002A1D54">
              <w:t xml:space="preserve"> знания</w:t>
            </w:r>
          </w:p>
        </w:tc>
        <w:tc>
          <w:tcPr>
            <w:tcW w:w="3895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snapToGrid w:val="0"/>
              <w:jc w:val="both"/>
            </w:pPr>
            <w:r w:rsidRPr="003A1179">
              <w:t xml:space="preserve">Методика </w:t>
            </w:r>
            <w:r w:rsidRPr="003A1179">
              <w:rPr>
                <w:bCs/>
              </w:rPr>
              <w:t xml:space="preserve">сбора жалоб, анамнеза жизни </w:t>
            </w:r>
            <w:r w:rsidRPr="003A1179">
              <w:t>у пациенто</w:t>
            </w:r>
            <w:r w:rsidRPr="003A1179">
              <w:rPr>
                <w:bCs/>
              </w:rPr>
              <w:t xml:space="preserve">в </w:t>
            </w:r>
            <w:r w:rsidR="003A5019" w:rsidRPr="003A1179">
              <w:t>пожилого и старческого возраста</w:t>
            </w:r>
            <w:r w:rsidR="003A5019" w:rsidRPr="003A1179">
              <w:rPr>
                <w:bCs/>
              </w:rPr>
              <w:t xml:space="preserve"> </w:t>
            </w:r>
            <w:r w:rsidRPr="003A1179">
              <w:rPr>
                <w:bCs/>
              </w:rPr>
              <w:t>(их законных представителей)</w:t>
            </w:r>
            <w:r w:rsidRPr="003A1179">
              <w:t xml:space="preserve"> 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Del="002A1D54" w:rsidRDefault="004D4F0E" w:rsidP="00D74380">
            <w:pPr>
              <w:jc w:val="both"/>
            </w:pPr>
          </w:p>
        </w:tc>
        <w:tc>
          <w:tcPr>
            <w:tcW w:w="38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snapToGrid w:val="0"/>
              <w:jc w:val="both"/>
            </w:pPr>
            <w:r w:rsidRPr="003A1179">
              <w:t xml:space="preserve">Методика физикального исследования (осмотр, пальпация, перкуссия, аускультация) 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Del="002A1D54" w:rsidRDefault="004D4F0E" w:rsidP="00D74380">
            <w:pPr>
              <w:jc w:val="both"/>
            </w:pPr>
          </w:p>
        </w:tc>
        <w:tc>
          <w:tcPr>
            <w:tcW w:w="38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snapToGrid w:val="0"/>
              <w:jc w:val="both"/>
            </w:pPr>
            <w:r w:rsidRPr="003A1179">
              <w:rPr>
                <w:bCs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Del="002A1D54" w:rsidRDefault="004D4F0E" w:rsidP="00D74380">
            <w:pPr>
              <w:jc w:val="both"/>
            </w:pPr>
          </w:p>
        </w:tc>
        <w:tc>
          <w:tcPr>
            <w:tcW w:w="38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snapToGrid w:val="0"/>
              <w:jc w:val="both"/>
              <w:rPr>
                <w:bCs/>
              </w:rPr>
            </w:pPr>
            <w:r w:rsidRPr="003A1179">
              <w:rPr>
                <w:bCs/>
              </w:rPr>
              <w:t>Правила проведения базовой сердечно-легочной реанимации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1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95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  <w:rPr>
                <w:rFonts w:eastAsia="Times New Roman"/>
              </w:rPr>
            </w:pPr>
            <w:r w:rsidRPr="003A1179">
              <w:t>Причины, стадии и клинические признаки  терминальных состояний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1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95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F0E" w:rsidRPr="003A1179" w:rsidRDefault="004D4F0E" w:rsidP="00D74380">
            <w:pPr>
              <w:jc w:val="both"/>
            </w:pPr>
            <w:r w:rsidRPr="003A1179">
              <w:t xml:space="preserve">Способы  транспортировки и </w:t>
            </w:r>
            <w:r w:rsidR="00F139CE" w:rsidRPr="003A1179">
              <w:t xml:space="preserve">медицинской </w:t>
            </w:r>
            <w:r w:rsidRPr="003A1179">
              <w:t>эвакуации пациентов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13"/>
              <w:tabs>
                <w:tab w:val="left" w:pos="8275"/>
              </w:tabs>
              <w:ind w:left="0"/>
              <w:jc w:val="both"/>
            </w:pPr>
            <w:r w:rsidRPr="003A1179">
              <w:t>Порядок взаимодействия медицинской сестры с медицинским персоналом,  находящимся в его распоряжении, полномочия санитаров, младших медицинских сестер по уходу за больными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4D" w:rsidRPr="003A1179" w:rsidRDefault="0065594D" w:rsidP="00D74380">
            <w:pPr>
              <w:jc w:val="both"/>
            </w:pPr>
          </w:p>
        </w:tc>
        <w:tc>
          <w:tcPr>
            <w:tcW w:w="38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48" w:rsidRPr="003A1179" w:rsidRDefault="001E3148" w:rsidP="00D74380">
            <w:pPr>
              <w:jc w:val="both"/>
            </w:pPr>
            <w:r w:rsidRPr="003A1179">
              <w:t>Санитарно-эпидемиологические требования к обращению с медицинскими отходами</w:t>
            </w:r>
            <w:r w:rsidR="00F10464" w:rsidRPr="003A1179">
              <w:t>.</w:t>
            </w:r>
            <w:r w:rsidRPr="003A1179">
              <w:t xml:space="preserve">  </w:t>
            </w:r>
          </w:p>
          <w:p w:rsidR="0065594D" w:rsidRPr="003A1179" w:rsidRDefault="001E3148" w:rsidP="00D74380">
            <w:pPr>
              <w:pStyle w:val="13"/>
              <w:tabs>
                <w:tab w:val="left" w:pos="8275"/>
              </w:tabs>
              <w:ind w:left="0"/>
              <w:jc w:val="both"/>
            </w:pPr>
            <w:r w:rsidRPr="003A1179">
              <w:t>Требования к  личной и общественной безопасности при обращении с медицинскими отходами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jc w:val="both"/>
            </w:pPr>
          </w:p>
        </w:tc>
        <w:tc>
          <w:tcPr>
            <w:tcW w:w="38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10" w:rsidRPr="003A1179" w:rsidRDefault="004D4F0E" w:rsidP="00D74380">
            <w:pPr>
              <w:jc w:val="both"/>
            </w:pPr>
            <w:r w:rsidRPr="003A1179">
              <w:t xml:space="preserve">Правила и порядок оформления медицинской документации, </w:t>
            </w:r>
            <w:r w:rsidR="00ED4A10" w:rsidRPr="003A1179">
              <w:t xml:space="preserve">учётных </w:t>
            </w:r>
            <w:r w:rsidRPr="003A1179">
              <w:t>форм</w:t>
            </w:r>
            <w:r w:rsidRPr="003A1179">
              <w:rPr>
                <w:rFonts w:eastAsia="Calibri"/>
              </w:rPr>
              <w:t xml:space="preserve">, в том числе </w:t>
            </w:r>
            <w:r w:rsidR="00ED4A10" w:rsidRPr="003A1179">
              <w:t>в форме электронного документа</w:t>
            </w: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</w:pPr>
            <w:r w:rsidRPr="003A1179" w:rsidDel="002A1D54">
              <w:t xml:space="preserve">Другие </w:t>
            </w:r>
          </w:p>
          <w:p w:rsidR="004D4F0E" w:rsidRPr="003A1179" w:rsidRDefault="004D4F0E" w:rsidP="00D74380">
            <w:pPr>
              <w:jc w:val="both"/>
            </w:pPr>
            <w:r w:rsidRPr="003A1179" w:rsidDel="002A1D54">
              <w:t>характеристики</w:t>
            </w:r>
          </w:p>
        </w:tc>
        <w:tc>
          <w:tcPr>
            <w:tcW w:w="38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</w:pPr>
          </w:p>
        </w:tc>
      </w:tr>
      <w:tr w:rsidR="003A1179" w:rsidRPr="003A1179" w:rsidTr="004D4F0E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1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Del="002A1D54" w:rsidRDefault="004D4F0E" w:rsidP="00D74380">
            <w:pPr>
              <w:pStyle w:val="a4"/>
              <w:jc w:val="both"/>
            </w:pPr>
          </w:p>
        </w:tc>
        <w:tc>
          <w:tcPr>
            <w:tcW w:w="38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0E" w:rsidRPr="003A1179" w:rsidRDefault="004D4F0E" w:rsidP="00D74380">
            <w:pPr>
              <w:pStyle w:val="a4"/>
              <w:jc w:val="both"/>
            </w:pPr>
          </w:p>
        </w:tc>
      </w:tr>
    </w:tbl>
    <w:p w:rsidR="00E130CA" w:rsidRPr="003A1179" w:rsidRDefault="00E130CA" w:rsidP="00D74380">
      <w:pPr>
        <w:tabs>
          <w:tab w:val="left" w:pos="1260"/>
        </w:tabs>
        <w:jc w:val="both"/>
      </w:pPr>
    </w:p>
    <w:p w:rsidR="00E130CA" w:rsidRPr="003A1179" w:rsidRDefault="00E130CA" w:rsidP="00D74380">
      <w:pPr>
        <w:tabs>
          <w:tab w:val="left" w:pos="1260"/>
        </w:tabs>
        <w:jc w:val="both"/>
      </w:pPr>
    </w:p>
    <w:tbl>
      <w:tblPr>
        <w:tblW w:w="4965" w:type="pct"/>
        <w:tblInd w:w="-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3"/>
        <w:gridCol w:w="5920"/>
        <w:gridCol w:w="422"/>
        <w:gridCol w:w="2748"/>
      </w:tblGrid>
      <w:tr w:rsidR="003A1179" w:rsidRPr="003A1179" w:rsidTr="00D74380">
        <w:trPr>
          <w:trHeight w:val="42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9D7" w:rsidRPr="003A1179" w:rsidRDefault="007579D7" w:rsidP="00D74380">
            <w:pPr>
              <w:pStyle w:val="13"/>
              <w:ind w:left="0"/>
              <w:jc w:val="both"/>
            </w:pPr>
          </w:p>
        </w:tc>
      </w:tr>
      <w:tr w:rsidR="003A1179" w:rsidRPr="003A1179" w:rsidTr="009A4130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9D7" w:rsidRPr="003A1179" w:rsidRDefault="007579D7" w:rsidP="00D74380">
            <w:pPr>
              <w:pStyle w:val="1"/>
              <w:ind w:hanging="567"/>
              <w:jc w:val="both"/>
              <w:rPr>
                <w:rStyle w:val="aff0"/>
                <w:lang w:val="ru-RU"/>
              </w:rPr>
            </w:pPr>
            <w:r w:rsidRPr="003A1179">
              <w:br w:type="page"/>
            </w:r>
            <w:r w:rsidRPr="003A1179">
              <w:br w:type="page"/>
            </w:r>
            <w:bookmarkStart w:id="23" w:name="_Toc414538651"/>
            <w:bookmarkStart w:id="24" w:name="_Toc417136735"/>
            <w:bookmarkStart w:id="25" w:name="_Toc420457367"/>
            <w:bookmarkStart w:id="26" w:name="_Toc420952796"/>
            <w:bookmarkStart w:id="27" w:name="_Toc443083739"/>
            <w:bookmarkStart w:id="28" w:name="_Toc443084722"/>
            <w:bookmarkStart w:id="29" w:name="_Toc475102152"/>
            <w:r w:rsidRPr="003A1179">
              <w:rPr>
                <w:rStyle w:val="aff0"/>
                <w:lang w:val="ru-RU"/>
              </w:rPr>
              <w:t xml:space="preserve">Сведения об организациях – разработчиках </w:t>
            </w:r>
            <w:r w:rsidRPr="003A1179">
              <w:rPr>
                <w:rStyle w:val="aff0"/>
                <w:lang w:val="ru-RU"/>
              </w:rPr>
              <w:br/>
              <w:t>профессионального стандарта</w:t>
            </w:r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</w:p>
        </w:tc>
      </w:tr>
      <w:tr w:rsidR="003A1179" w:rsidRPr="003A1179" w:rsidTr="009A4130">
        <w:trPr>
          <w:trHeight w:val="5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7579D7" w:rsidRPr="003A1179" w:rsidRDefault="007579D7" w:rsidP="00D74380">
            <w:pPr>
              <w:jc w:val="both"/>
            </w:pPr>
            <w:r w:rsidRPr="003A1179">
              <w:lastRenderedPageBreak/>
              <w:t>4.1. Ответственная организация-разработчик</w:t>
            </w:r>
          </w:p>
        </w:tc>
      </w:tr>
      <w:tr w:rsidR="003A1179" w:rsidRPr="003A1179" w:rsidTr="009A4130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D7" w:rsidRPr="003A1179" w:rsidRDefault="007579D7" w:rsidP="00D74380">
            <w:pPr>
              <w:pStyle w:val="a4"/>
              <w:jc w:val="both"/>
            </w:pPr>
            <w:r w:rsidRPr="003A1179">
              <w:t>Общероссийская общественная организация «Ассоциация медицинских сестер России» (РАМС), город  Санкт-Петербург</w:t>
            </w:r>
          </w:p>
        </w:tc>
      </w:tr>
      <w:tr w:rsidR="003A1179" w:rsidRPr="003A1179" w:rsidTr="009A4130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7579D7" w:rsidRPr="003A1179" w:rsidRDefault="007579D7" w:rsidP="00D74380">
            <w:pPr>
              <w:jc w:val="both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(наименование организации)</w:t>
            </w:r>
          </w:p>
        </w:tc>
      </w:tr>
      <w:tr w:rsidR="003A1179" w:rsidRPr="003A1179" w:rsidTr="009A4130">
        <w:trPr>
          <w:trHeight w:val="563"/>
        </w:trPr>
        <w:tc>
          <w:tcPr>
            <w:tcW w:w="217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7579D7" w:rsidRPr="003A1179" w:rsidRDefault="007579D7" w:rsidP="00D74380">
            <w:pPr>
              <w:jc w:val="both"/>
            </w:pPr>
          </w:p>
        </w:tc>
        <w:tc>
          <w:tcPr>
            <w:tcW w:w="3115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7579D7" w:rsidRPr="003A1179" w:rsidRDefault="007579D7" w:rsidP="00D74380">
            <w:pPr>
              <w:jc w:val="both"/>
            </w:pPr>
            <w:r w:rsidRPr="003A1179">
              <w:t>Президент РАМС  Саркисова Валентина Антоновна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D7" w:rsidRPr="003A1179" w:rsidRDefault="007579D7" w:rsidP="00D74380">
            <w:pPr>
              <w:jc w:val="both"/>
            </w:pPr>
          </w:p>
        </w:tc>
        <w:tc>
          <w:tcPr>
            <w:tcW w:w="1446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7579D7" w:rsidRPr="003A1179" w:rsidRDefault="007579D7" w:rsidP="00D74380">
            <w:pPr>
              <w:jc w:val="both"/>
            </w:pPr>
            <w:r w:rsidRPr="003A1179">
              <w:rPr>
                <w:noProof/>
                <w:lang w:eastAsia="ru-RU"/>
              </w:rPr>
              <w:drawing>
                <wp:inline distT="0" distB="0" distL="0" distR="0">
                  <wp:extent cx="1207135" cy="551180"/>
                  <wp:effectExtent l="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551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179" w:rsidRPr="003A1179" w:rsidTr="009A4130">
        <w:trPr>
          <w:trHeight w:val="557"/>
        </w:trPr>
        <w:tc>
          <w:tcPr>
            <w:tcW w:w="217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7579D7" w:rsidRPr="003A1179" w:rsidRDefault="007579D7" w:rsidP="00D743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7579D7" w:rsidRPr="003A1179" w:rsidRDefault="007579D7" w:rsidP="00D74380">
            <w:pPr>
              <w:jc w:val="both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(должность и ФИО руководителя)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7579D7" w:rsidRPr="003A1179" w:rsidRDefault="007579D7" w:rsidP="00D743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7579D7" w:rsidRPr="003A1179" w:rsidRDefault="007579D7" w:rsidP="00D74380">
            <w:pPr>
              <w:jc w:val="both"/>
              <w:rPr>
                <w:sz w:val="20"/>
                <w:szCs w:val="20"/>
              </w:rPr>
            </w:pPr>
            <w:r w:rsidRPr="003A1179">
              <w:rPr>
                <w:sz w:val="20"/>
                <w:szCs w:val="20"/>
              </w:rPr>
              <w:t>(подпись)</w:t>
            </w:r>
          </w:p>
        </w:tc>
      </w:tr>
      <w:tr w:rsidR="003A1179" w:rsidRPr="003A1179" w:rsidTr="009A4130">
        <w:trPr>
          <w:trHeight w:val="557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single" w:sz="2" w:space="0" w:color="808080"/>
              <w:right w:val="single" w:sz="4" w:space="0" w:color="7F7F7F"/>
            </w:tcBorders>
          </w:tcPr>
          <w:p w:rsidR="007579D7" w:rsidRPr="003A1179" w:rsidRDefault="007579D7" w:rsidP="00D74380">
            <w:pPr>
              <w:jc w:val="both"/>
              <w:rPr>
                <w:lang w:val="en-US"/>
              </w:rPr>
            </w:pPr>
          </w:p>
          <w:p w:rsidR="007579D7" w:rsidRPr="003A1179" w:rsidRDefault="007579D7" w:rsidP="00D74380">
            <w:pPr>
              <w:jc w:val="both"/>
              <w:rPr>
                <w:lang w:val="en-US"/>
              </w:rPr>
            </w:pPr>
            <w:r w:rsidRPr="003A1179">
              <w:t>4.2. Наименования организаций-разработчиков</w:t>
            </w:r>
          </w:p>
          <w:p w:rsidR="007579D7" w:rsidRPr="003A1179" w:rsidRDefault="007579D7" w:rsidP="00D7438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tblpX="-61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9"/>
        <w:gridCol w:w="8801"/>
      </w:tblGrid>
      <w:tr w:rsidR="00787D9A" w:rsidRPr="003A1179" w:rsidTr="00E97270">
        <w:trPr>
          <w:trHeight w:val="273"/>
        </w:trPr>
        <w:tc>
          <w:tcPr>
            <w:tcW w:w="402" w:type="pct"/>
          </w:tcPr>
          <w:p w:rsidR="00787D9A" w:rsidRPr="003A1179" w:rsidRDefault="00787D9A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787D9A" w:rsidRPr="00520567" w:rsidRDefault="00787D9A" w:rsidP="00D74380">
            <w:pPr>
              <w:pStyle w:val="a4"/>
              <w:jc w:val="both"/>
            </w:pPr>
            <w:r w:rsidRPr="001F28FE">
              <w:t>Ассоциация организаций, осуществляющих содействие деятельности специалистов с высшим сестринским, средним медицинским и фармацевтическим образованием</w:t>
            </w:r>
            <w:r>
              <w:t xml:space="preserve">, </w:t>
            </w:r>
            <w:r w:rsidR="000B2AF3">
              <w:t>г. Екатеринбург</w:t>
            </w:r>
          </w:p>
        </w:tc>
      </w:tr>
      <w:tr w:rsidR="000B2AF3" w:rsidRPr="003A1179" w:rsidTr="00E97270">
        <w:trPr>
          <w:trHeight w:val="273"/>
        </w:trPr>
        <w:tc>
          <w:tcPr>
            <w:tcW w:w="402" w:type="pct"/>
          </w:tcPr>
          <w:p w:rsidR="000B2AF3" w:rsidRPr="003A1179" w:rsidRDefault="000B2AF3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0B2AF3" w:rsidRPr="001F28FE" w:rsidRDefault="000B2AF3" w:rsidP="000B2AF3">
            <w:pPr>
              <w:pStyle w:val="a4"/>
              <w:jc w:val="both"/>
            </w:pPr>
            <w:r>
              <w:t>Профессиональная р</w:t>
            </w:r>
            <w:r w:rsidRPr="00520567">
              <w:t>егиональная общественная организация</w:t>
            </w:r>
            <w:r>
              <w:t xml:space="preserve"> «Медицинских работников Санкт-Петербурга», г. Санкт-Петербург</w:t>
            </w:r>
          </w:p>
        </w:tc>
      </w:tr>
      <w:tr w:rsidR="003A1179" w:rsidRPr="003A1179" w:rsidTr="00E97270">
        <w:trPr>
          <w:trHeight w:val="273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366644" w:rsidP="00D74380">
            <w:pPr>
              <w:pStyle w:val="a4"/>
              <w:jc w:val="both"/>
            </w:pPr>
            <w:r w:rsidRPr="00520567">
              <w:t>Алтайская региональная общественная организация «Профессиональная ассоциация средних медицинских работников»</w:t>
            </w:r>
          </w:p>
        </w:tc>
      </w:tr>
      <w:tr w:rsidR="003A1179" w:rsidRPr="003A1179" w:rsidTr="00E97270">
        <w:trPr>
          <w:trHeight w:val="519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366644" w:rsidP="00D74380">
            <w:pPr>
              <w:pStyle w:val="a4"/>
              <w:jc w:val="both"/>
            </w:pPr>
            <w:r w:rsidRPr="00520567">
              <w:t>Архангельская региональная общественная организация «Объединение медицинских работников Архангельской области»</w:t>
            </w:r>
          </w:p>
        </w:tc>
      </w:tr>
      <w:tr w:rsidR="003A1179" w:rsidRPr="003A1179" w:rsidTr="00E97270">
        <w:trPr>
          <w:trHeight w:val="519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366644" w:rsidP="00D74380">
            <w:pPr>
              <w:pStyle w:val="a4"/>
              <w:jc w:val="both"/>
            </w:pPr>
            <w:r w:rsidRPr="00520567">
              <w:t>Астраханская региональная общественная организация «Профессиональная сестринская ассоциация»</w:t>
            </w:r>
          </w:p>
        </w:tc>
      </w:tr>
      <w:tr w:rsidR="003A1179" w:rsidRPr="003A1179" w:rsidTr="00E97270">
        <w:trPr>
          <w:trHeight w:val="273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366644" w:rsidP="00D74380">
            <w:pPr>
              <w:pStyle w:val="a4"/>
              <w:jc w:val="both"/>
            </w:pPr>
            <w:r w:rsidRPr="00520567">
              <w:t>Вологодская региональная общественная организация «Ассоциация специалистов сестринского дела»</w:t>
            </w:r>
          </w:p>
        </w:tc>
      </w:tr>
      <w:tr w:rsidR="003A1179" w:rsidRPr="003A1179" w:rsidTr="00E97270">
        <w:trPr>
          <w:trHeight w:val="304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0C1747" w:rsidP="00D74380">
            <w:pPr>
              <w:jc w:val="both"/>
            </w:pPr>
            <w:r>
              <w:t>Федеральное государственное бюджетное учреждение дополнительного профессионального образования «Всероссийский учебно-научно-методический центр по непрерывному медицинскому и фармацевтическому образованию» Министерства здравоохранения Российской Федерации</w:t>
            </w:r>
          </w:p>
        </w:tc>
      </w:tr>
      <w:tr w:rsidR="003A1179" w:rsidRPr="003A1179" w:rsidTr="00E97270">
        <w:trPr>
          <w:trHeight w:val="519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0C1747" w:rsidP="00D74380">
            <w:pPr>
              <w:pStyle w:val="a4"/>
              <w:jc w:val="both"/>
            </w:pPr>
            <w:r>
              <w:t>Федеральное государственное бюджетное образовательное учреждение высшего образования «Кировский государственный медицинский университет» Министерства здравоохранения Российской Федерации</w:t>
            </w:r>
          </w:p>
        </w:tc>
      </w:tr>
      <w:tr w:rsidR="003A1179" w:rsidRPr="003A1179" w:rsidTr="00E97270">
        <w:trPr>
          <w:trHeight w:val="304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366644" w:rsidP="00D74380">
            <w:pPr>
              <w:jc w:val="both"/>
            </w:pPr>
            <w:r>
              <w:t>Государственное бюджетное профессиональное образовательное учреждение Ленинградской области «Выборгский медицинский колледж»</w:t>
            </w:r>
          </w:p>
        </w:tc>
      </w:tr>
      <w:tr w:rsidR="003A1179" w:rsidRPr="003A1179" w:rsidTr="00E97270">
        <w:trPr>
          <w:trHeight w:val="519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366644" w:rsidP="00D74380">
            <w:pPr>
              <w:pStyle w:val="a4"/>
              <w:jc w:val="both"/>
            </w:pPr>
            <w:r>
              <w:t>Областное бюджетное учреждение здравоохранения «Ивановская областная станция переливания крови»</w:t>
            </w:r>
          </w:p>
        </w:tc>
      </w:tr>
      <w:tr w:rsidR="003A1179" w:rsidRPr="003A1179" w:rsidTr="00E97270">
        <w:trPr>
          <w:trHeight w:val="519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366644" w:rsidP="00D74380">
            <w:pPr>
              <w:pStyle w:val="a4"/>
              <w:jc w:val="both"/>
            </w:pPr>
            <w:r w:rsidRPr="00520567">
              <w:t xml:space="preserve">Государственное бюджетное учреждение здравоохранения </w:t>
            </w:r>
            <w:r>
              <w:t>Астраханской области Алексндро-Мариинская областная клиническая больница</w:t>
            </w:r>
          </w:p>
        </w:tc>
      </w:tr>
      <w:tr w:rsidR="003A1179" w:rsidRPr="003A1179" w:rsidTr="00E97270">
        <w:trPr>
          <w:trHeight w:val="304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366644" w:rsidP="00D74380">
            <w:pPr>
              <w:pStyle w:val="a4"/>
              <w:jc w:val="both"/>
            </w:pPr>
            <w:r>
              <w:t>Санкт-Петербургское государственное бюджетное учреждение здравоохранения «Родильный дом № 17»</w:t>
            </w:r>
          </w:p>
        </w:tc>
      </w:tr>
      <w:tr w:rsidR="003A1179" w:rsidRPr="003A1179" w:rsidTr="00E97270">
        <w:trPr>
          <w:trHeight w:val="304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366644" w:rsidP="00D74380">
            <w:pPr>
              <w:pStyle w:val="a4"/>
              <w:jc w:val="both"/>
            </w:pPr>
            <w:r>
              <w:t>Санкт-Петербургское государственное бюджетное учреждение здравоохранения «Городская станция скорой медицинской помощи»</w:t>
            </w:r>
          </w:p>
        </w:tc>
      </w:tr>
      <w:tr w:rsidR="003A1179" w:rsidRPr="003A1179" w:rsidTr="00E97270">
        <w:trPr>
          <w:trHeight w:val="304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366644" w:rsidP="00D74380">
            <w:pPr>
              <w:pStyle w:val="a4"/>
              <w:jc w:val="both"/>
            </w:pPr>
            <w:r w:rsidRPr="00520567">
              <w:t xml:space="preserve">Государственное бюджетное учреждение здравоохранения </w:t>
            </w:r>
            <w:r>
              <w:t>города Москвы «Первый Московский хоспис имени В.В. Миллионщиковой Департамента здравоохранения города Москвы»</w:t>
            </w:r>
          </w:p>
        </w:tc>
      </w:tr>
      <w:tr w:rsidR="003A1179" w:rsidRPr="003A1179" w:rsidTr="00E97270">
        <w:trPr>
          <w:trHeight w:val="519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A43472" w:rsidP="00D74380">
            <w:pPr>
              <w:pStyle w:val="a4"/>
              <w:jc w:val="both"/>
            </w:pPr>
            <w:r>
              <w:t>Областное бюджетное учреждение здравоохранения «1-я городская клиническая больница»</w:t>
            </w:r>
          </w:p>
        </w:tc>
      </w:tr>
      <w:tr w:rsidR="003A1179" w:rsidRPr="003A1179" w:rsidTr="00E97270">
        <w:trPr>
          <w:trHeight w:val="332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A43472" w:rsidP="00D74380">
            <w:pPr>
              <w:pStyle w:val="a4"/>
              <w:jc w:val="both"/>
            </w:pPr>
            <w:r>
              <w:t>Кировское областное  государственное бюджетное учреждение здравоохранения «Кировская областная клиническая психиатрическая больница им. академика В.М. Бехтерева»</w:t>
            </w:r>
          </w:p>
        </w:tc>
      </w:tr>
      <w:tr w:rsidR="003A1179" w:rsidRPr="003A1179" w:rsidTr="00E97270">
        <w:trPr>
          <w:trHeight w:val="304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A43472" w:rsidP="00D74380">
            <w:pPr>
              <w:pStyle w:val="a4"/>
              <w:jc w:val="both"/>
            </w:pPr>
            <w:r w:rsidRPr="00520567">
              <w:t>Государственное бюджетное учреждение здравоохранения «</w:t>
            </w:r>
            <w:r>
              <w:t>Ленинградская о</w:t>
            </w:r>
            <w:r w:rsidRPr="00520567">
              <w:t>бластная клиническая больница»</w:t>
            </w:r>
          </w:p>
        </w:tc>
      </w:tr>
      <w:tr w:rsidR="003A1179" w:rsidRPr="003A1179" w:rsidTr="00E97270">
        <w:trPr>
          <w:trHeight w:val="304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1B5275" w:rsidP="00D74380">
            <w:pPr>
              <w:pStyle w:val="a4"/>
              <w:jc w:val="both"/>
            </w:pPr>
            <w:r>
              <w:t>Б</w:t>
            </w:r>
            <w:r w:rsidRPr="00520567">
              <w:t xml:space="preserve">юджетное учреждение здравоохранения </w:t>
            </w:r>
            <w:r>
              <w:t>Омской области  «О</w:t>
            </w:r>
            <w:r w:rsidRPr="00520567">
              <w:t>бластная клиническая больница»</w:t>
            </w:r>
          </w:p>
        </w:tc>
      </w:tr>
      <w:tr w:rsidR="003A1179" w:rsidRPr="003A1179" w:rsidTr="00E97270">
        <w:trPr>
          <w:trHeight w:val="519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1B5275" w:rsidP="00D74380">
            <w:pPr>
              <w:pStyle w:val="a4"/>
              <w:jc w:val="both"/>
            </w:pPr>
            <w:r w:rsidRPr="00520567">
              <w:t>Забайкальская региональная общественная организация «Профессиональные медицинские специа</w:t>
            </w:r>
            <w:r>
              <w:t>листы»</w:t>
            </w:r>
          </w:p>
        </w:tc>
      </w:tr>
      <w:tr w:rsidR="003A1179" w:rsidRPr="003A1179" w:rsidTr="00E97270">
        <w:trPr>
          <w:trHeight w:val="284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1B5275" w:rsidP="00D74380">
            <w:pPr>
              <w:pStyle w:val="a4"/>
              <w:jc w:val="both"/>
            </w:pPr>
            <w:r w:rsidRPr="00520567">
              <w:t>Ивановская областная общественная организация по защите прав и интересов специалистов со средним медицин</w:t>
            </w:r>
            <w:r>
              <w:t>ским образованием</w:t>
            </w:r>
          </w:p>
        </w:tc>
      </w:tr>
      <w:tr w:rsidR="003A1179" w:rsidRPr="003A1179" w:rsidTr="00E97270">
        <w:trPr>
          <w:trHeight w:val="416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1B5275" w:rsidP="00D74380">
            <w:pPr>
              <w:pStyle w:val="a4"/>
              <w:jc w:val="both"/>
            </w:pPr>
            <w:r w:rsidRPr="00520567">
              <w:t>Кемеровская региональная общественная организация «Профессиональная ассоциация медицинских сестер Кузбасса»</w:t>
            </w:r>
          </w:p>
        </w:tc>
      </w:tr>
      <w:tr w:rsidR="003A1179" w:rsidRPr="003A1179" w:rsidTr="00E97270">
        <w:trPr>
          <w:trHeight w:val="416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1B5275" w:rsidP="00D74380">
            <w:pPr>
              <w:pStyle w:val="a4"/>
              <w:jc w:val="both"/>
            </w:pPr>
            <w:r w:rsidRPr="00520567">
              <w:t>Кировская областная общественная организация «Ассоциация медицинских сестер»</w:t>
            </w:r>
          </w:p>
        </w:tc>
      </w:tr>
      <w:tr w:rsidR="003A1179" w:rsidRPr="003A1179" w:rsidTr="00E97270">
        <w:trPr>
          <w:trHeight w:val="304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1B5275" w:rsidP="00D74380">
            <w:pPr>
              <w:jc w:val="both"/>
            </w:pPr>
            <w:r w:rsidRPr="00520567">
              <w:t>Областное государственное бюджетное профессиональное образовательное учреждение «Рязанский медицинский колледж»</w:t>
            </w:r>
          </w:p>
        </w:tc>
      </w:tr>
      <w:tr w:rsidR="003A1179" w:rsidRPr="003A1179" w:rsidTr="00E97270">
        <w:trPr>
          <w:trHeight w:val="519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1B5275" w:rsidP="00D74380">
            <w:pPr>
              <w:jc w:val="both"/>
            </w:pPr>
            <w:r w:rsidRPr="00520567">
              <w:t>Ассоциация профессиональных участников  хосписной помощи</w:t>
            </w:r>
          </w:p>
        </w:tc>
      </w:tr>
      <w:tr w:rsidR="003A1179" w:rsidRPr="003A1179" w:rsidTr="00E97270">
        <w:trPr>
          <w:trHeight w:val="519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1B5275" w:rsidP="00D74380">
            <w:pPr>
              <w:pStyle w:val="a4"/>
              <w:jc w:val="both"/>
            </w:pPr>
            <w:r>
              <w:t xml:space="preserve">Общественная </w:t>
            </w:r>
            <w:r w:rsidRPr="00520567">
              <w:t>организация «Профессиональная ассоциация средних медицинских работников Чувашской Республики»</w:t>
            </w:r>
          </w:p>
        </w:tc>
      </w:tr>
      <w:tr w:rsidR="003A1179" w:rsidRPr="003A1179" w:rsidTr="00E97270">
        <w:trPr>
          <w:trHeight w:val="304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1B5275" w:rsidP="00D74380">
            <w:pPr>
              <w:pStyle w:val="a4"/>
              <w:jc w:val="both"/>
            </w:pPr>
            <w:r w:rsidRPr="00520567">
              <w:t>Омская региональная общественная организация «Омская профессиональная сестринская ассоциация</w:t>
            </w:r>
            <w:r>
              <w:t>»</w:t>
            </w:r>
          </w:p>
        </w:tc>
      </w:tr>
      <w:tr w:rsidR="003A1179" w:rsidRPr="003A1179" w:rsidTr="00E97270">
        <w:trPr>
          <w:trHeight w:val="304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1B5275" w:rsidP="00D74380">
            <w:pPr>
              <w:pStyle w:val="a4"/>
              <w:jc w:val="both"/>
            </w:pPr>
            <w:r w:rsidRPr="00520567">
              <w:t>Региональная общественная организация «Ассоциация средних медицинских работников Республики Марий Эл»</w:t>
            </w:r>
          </w:p>
        </w:tc>
      </w:tr>
      <w:tr w:rsidR="003A1179" w:rsidRPr="003A1179" w:rsidTr="00E97270">
        <w:trPr>
          <w:trHeight w:val="304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1B5275" w:rsidP="00D74380">
            <w:pPr>
              <w:pStyle w:val="a4"/>
              <w:jc w:val="both"/>
            </w:pPr>
            <w:r>
              <w:t>Республиканская</w:t>
            </w:r>
            <w:r w:rsidRPr="00520567">
              <w:t xml:space="preserve"> общественная организация «Ассоциация средних медицинских работников Республики Саха (Якутия)</w:t>
            </w:r>
            <w:r>
              <w:t>»</w:t>
            </w:r>
          </w:p>
        </w:tc>
      </w:tr>
      <w:tr w:rsidR="003A1179" w:rsidRPr="003A1179" w:rsidTr="00E97270">
        <w:trPr>
          <w:trHeight w:val="519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1B5275" w:rsidP="00D74380">
            <w:pPr>
              <w:pStyle w:val="a4"/>
              <w:jc w:val="both"/>
            </w:pPr>
            <w:r w:rsidRPr="00520567">
              <w:t>Региональная общественная организация «Новосибирская профессиональная ассоциация специалистов сестринского дела»</w:t>
            </w:r>
          </w:p>
        </w:tc>
      </w:tr>
      <w:tr w:rsidR="003A1179" w:rsidRPr="003A1179" w:rsidTr="00E97270">
        <w:trPr>
          <w:trHeight w:val="304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1B5275" w:rsidP="00D74380">
            <w:pPr>
              <w:pStyle w:val="a4"/>
              <w:jc w:val="both"/>
            </w:pPr>
            <w:r w:rsidRPr="00520567">
              <w:t>Региональная общественная организация Ленинградской области  «Профессиональная ассоциация специалистов сестринского</w:t>
            </w:r>
            <w:r>
              <w:t xml:space="preserve"> дела»</w:t>
            </w:r>
          </w:p>
        </w:tc>
      </w:tr>
      <w:tr w:rsidR="003A1179" w:rsidRPr="003A1179" w:rsidTr="00E97270">
        <w:trPr>
          <w:trHeight w:val="519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1B5275" w:rsidP="00D74380">
            <w:pPr>
              <w:pStyle w:val="a4"/>
              <w:jc w:val="both"/>
            </w:pPr>
            <w:r w:rsidRPr="00520567">
              <w:t>Региональная общественная организация медицинских сестер</w:t>
            </w:r>
          </w:p>
        </w:tc>
      </w:tr>
      <w:tr w:rsidR="003A1179" w:rsidRPr="003A1179" w:rsidTr="00E97270">
        <w:trPr>
          <w:trHeight w:val="519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1B5275" w:rsidP="00D74380">
            <w:pPr>
              <w:pStyle w:val="a4"/>
              <w:jc w:val="both"/>
            </w:pPr>
            <w:r w:rsidRPr="00520567">
              <w:t>Самарская региональная общественная организация медицинских сестер</w:t>
            </w:r>
          </w:p>
        </w:tc>
      </w:tr>
      <w:tr w:rsidR="003A1179" w:rsidRPr="003A1179" w:rsidTr="00E97270">
        <w:trPr>
          <w:trHeight w:val="304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1B5275" w:rsidP="00D74380">
            <w:pPr>
              <w:jc w:val="both"/>
            </w:pPr>
            <w:r w:rsidRPr="00520567">
              <w:t>Санкт-Петербургское государственное бюджетное профессиональное образовательное учреждение «Медицинский колледж №1»</w:t>
            </w:r>
          </w:p>
        </w:tc>
      </w:tr>
      <w:tr w:rsidR="003A1179" w:rsidRPr="003A1179" w:rsidTr="00E97270">
        <w:trPr>
          <w:trHeight w:val="519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1B5275" w:rsidP="00D74380">
            <w:pPr>
              <w:pStyle w:val="a4"/>
              <w:jc w:val="both"/>
            </w:pPr>
            <w:r w:rsidRPr="00520567">
              <w:t>Ставропол</w:t>
            </w:r>
            <w:r>
              <w:t>ьская общественная организация к</w:t>
            </w:r>
            <w:r w:rsidRPr="00520567">
              <w:t>раевая ассоциация медицинских сестер</w:t>
            </w:r>
          </w:p>
        </w:tc>
      </w:tr>
      <w:tr w:rsidR="003A1179" w:rsidRPr="003A1179" w:rsidTr="00E97270">
        <w:trPr>
          <w:trHeight w:val="304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1B5275" w:rsidP="00D74380">
            <w:pPr>
              <w:jc w:val="both"/>
            </w:pPr>
            <w:r w:rsidRPr="00520567">
              <w:t>Тюменская региональная общественная организация «Тюменская областная профессиональная сестринская ассоциация»</w:t>
            </w:r>
          </w:p>
        </w:tc>
      </w:tr>
      <w:tr w:rsidR="003A1179" w:rsidRPr="003A1179" w:rsidTr="00E97270">
        <w:trPr>
          <w:trHeight w:val="304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1B5275" w:rsidP="00D74380">
            <w:pPr>
              <w:pStyle w:val="a4"/>
              <w:jc w:val="both"/>
            </w:pPr>
            <w:r w:rsidRPr="00520567">
              <w:t>Федеральное государственное бюджетное образовательное учреждение высшего образования   «Тюменск</w:t>
            </w:r>
            <w:r>
              <w:t>ий государственный медицинский университет»</w:t>
            </w:r>
            <w:r w:rsidRPr="00520567">
              <w:t xml:space="preserve"> Министерства здравоохранения Российской Федерации</w:t>
            </w:r>
          </w:p>
        </w:tc>
      </w:tr>
      <w:tr w:rsidR="003A1179" w:rsidRPr="003A1179" w:rsidTr="00E97270">
        <w:trPr>
          <w:trHeight w:val="304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1B5275" w:rsidP="00D74380">
            <w:pPr>
              <w:pStyle w:val="a4"/>
              <w:jc w:val="both"/>
            </w:pPr>
            <w:r w:rsidRPr="00520567">
              <w:t xml:space="preserve">Федеральное государственное бюджетное </w:t>
            </w:r>
            <w:r>
              <w:t xml:space="preserve">военное </w:t>
            </w:r>
            <w:r w:rsidRPr="00520567">
              <w:t>образовательное учреждение высшего образования   «Военно-медицинска</w:t>
            </w:r>
            <w:r>
              <w:t xml:space="preserve">я академия имени С. М. Кирова» Министерства обороны Российской Федерации  </w:t>
            </w:r>
          </w:p>
        </w:tc>
      </w:tr>
      <w:tr w:rsidR="003A1179" w:rsidRPr="003A1179" w:rsidTr="00E97270">
        <w:trPr>
          <w:trHeight w:val="304"/>
        </w:trPr>
        <w:tc>
          <w:tcPr>
            <w:tcW w:w="402" w:type="pct"/>
          </w:tcPr>
          <w:p w:rsidR="006C2D72" w:rsidRPr="003A1179" w:rsidRDefault="006C2D72" w:rsidP="00D74380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598" w:type="pct"/>
          </w:tcPr>
          <w:p w:rsidR="006C2D72" w:rsidRPr="003A1179" w:rsidRDefault="001B5275" w:rsidP="00D74380">
            <w:pPr>
              <w:jc w:val="both"/>
            </w:pPr>
            <w:r w:rsidRPr="00520567">
              <w:t xml:space="preserve">Федеральное государственное бюджетное образовательное учреждение </w:t>
            </w:r>
            <w:r>
              <w:t xml:space="preserve">«Санкт-Петербургский медико-технический колледж  федерального медико-биологического агентства»  </w:t>
            </w:r>
          </w:p>
        </w:tc>
      </w:tr>
    </w:tbl>
    <w:p w:rsidR="008A54BC" w:rsidRPr="003A1179" w:rsidRDefault="008A54BC" w:rsidP="00D74380">
      <w:pPr>
        <w:jc w:val="both"/>
      </w:pPr>
    </w:p>
    <w:sectPr w:rsidR="008A54BC" w:rsidRPr="003A1179" w:rsidSect="00E97270">
      <w:headerReference w:type="first" r:id="rId11"/>
      <w:endnotePr>
        <w:numFmt w:val="decimal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C84" w:rsidRDefault="00937C84" w:rsidP="008A54BC">
      <w:r>
        <w:separator/>
      </w:r>
    </w:p>
  </w:endnote>
  <w:endnote w:type="continuationSeparator" w:id="0">
    <w:p w:rsidR="00937C84" w:rsidRDefault="00937C84" w:rsidP="008A54BC">
      <w:r>
        <w:continuationSeparator/>
      </w:r>
    </w:p>
  </w:endnote>
  <w:endnote w:id="1">
    <w:p w:rsidR="00787D9A" w:rsidRPr="00596600" w:rsidRDefault="00787D9A">
      <w:pPr>
        <w:pStyle w:val="af7"/>
        <w:rPr>
          <w:rFonts w:ascii="Times New Roman" w:hAnsi="Times New Roman"/>
        </w:rPr>
      </w:pPr>
      <w:r w:rsidRPr="00596600">
        <w:rPr>
          <w:rStyle w:val="af9"/>
          <w:rFonts w:ascii="Times New Roman" w:hAnsi="Times New Roman"/>
        </w:rPr>
        <w:endnoteRef/>
      </w:r>
      <w:r w:rsidRPr="00596600">
        <w:rPr>
          <w:rFonts w:ascii="Times New Roman" w:hAnsi="Times New Roman"/>
        </w:rPr>
        <w:t xml:space="preserve"> </w:t>
      </w:r>
      <w:r w:rsidRPr="00596600">
        <w:rPr>
          <w:rFonts w:ascii="Times New Roman" w:hAnsi="Times New Roman"/>
          <w:bCs/>
          <w:kern w:val="36"/>
        </w:rPr>
        <w:t xml:space="preserve">ГОСТ Р 52623.3-2015 </w:t>
      </w:r>
      <w:r w:rsidRPr="00596600">
        <w:rPr>
          <w:rFonts w:ascii="Times New Roman" w:hAnsi="Times New Roman"/>
          <w:bCs/>
        </w:rPr>
        <w:t>Технологии выполнения простых медицинских услуг. Манипуляции сестринского ухода.</w:t>
      </w:r>
    </w:p>
  </w:endnote>
  <w:endnote w:id="2">
    <w:p w:rsidR="00787D9A" w:rsidRPr="00596600" w:rsidRDefault="00787D9A" w:rsidP="00526D31">
      <w:pPr>
        <w:pStyle w:val="af7"/>
        <w:jc w:val="both"/>
        <w:rPr>
          <w:rFonts w:ascii="Times New Roman" w:hAnsi="Times New Roman"/>
        </w:rPr>
      </w:pPr>
      <w:r w:rsidRPr="00596600">
        <w:rPr>
          <w:rStyle w:val="afb"/>
          <w:rFonts w:ascii="Times New Roman" w:hAnsi="Times New Roman"/>
        </w:rPr>
        <w:endnoteRef/>
      </w:r>
      <w:r w:rsidRPr="00596600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3">
    <w:p w:rsidR="00787D9A" w:rsidRPr="00596600" w:rsidRDefault="00787D9A" w:rsidP="00526D31">
      <w:pPr>
        <w:pStyle w:val="af7"/>
        <w:jc w:val="both"/>
        <w:rPr>
          <w:rFonts w:ascii="Times New Roman" w:hAnsi="Times New Roman"/>
        </w:rPr>
      </w:pPr>
      <w:r w:rsidRPr="00596600">
        <w:rPr>
          <w:rStyle w:val="af9"/>
          <w:rFonts w:ascii="Times New Roman" w:hAnsi="Times New Roman"/>
        </w:rPr>
        <w:endnoteRef/>
      </w:r>
      <w:r w:rsidRPr="00596600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4">
    <w:p w:rsidR="00787D9A" w:rsidRPr="00596600" w:rsidRDefault="00787D9A" w:rsidP="001E3148">
      <w:pPr>
        <w:pStyle w:val="af7"/>
        <w:jc w:val="both"/>
        <w:rPr>
          <w:rFonts w:ascii="Times New Roman" w:hAnsi="Times New Roman"/>
        </w:rPr>
      </w:pPr>
      <w:r w:rsidRPr="00596600">
        <w:rPr>
          <w:rStyle w:val="af9"/>
          <w:rFonts w:ascii="Times New Roman" w:hAnsi="Times New Roman"/>
        </w:rPr>
        <w:endnoteRef/>
      </w:r>
      <w:r w:rsidRPr="00596600">
        <w:rPr>
          <w:rFonts w:ascii="Times New Roman" w:hAnsi="Times New Roman"/>
        </w:rPr>
        <w:t> Приказ Минздрава России от 20 декабря 2012 г. № 1183н «Об утверждении Номенклатуры должностей медицинских работников и фармацевтических работников» (зарегистрирован Минюстом России 18 марта 2013 г., регистрационный № 27723) с изменениями, внесенными приказом Минздрава России от 1 августа 2014 г. № 420н (зарегистрирован Минюстом России 14 августа 2014 г., регистрационный № 33591).</w:t>
      </w:r>
    </w:p>
  </w:endnote>
  <w:endnote w:id="5">
    <w:p w:rsidR="00787D9A" w:rsidRPr="00596600" w:rsidRDefault="00787D9A" w:rsidP="001E314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596600">
        <w:rPr>
          <w:rStyle w:val="af9"/>
          <w:sz w:val="20"/>
          <w:szCs w:val="20"/>
        </w:rPr>
        <w:endnoteRef/>
      </w:r>
      <w:r w:rsidRPr="00596600">
        <w:rPr>
          <w:sz w:val="20"/>
          <w:szCs w:val="20"/>
        </w:rPr>
        <w:t> </w:t>
      </w:r>
      <w:r w:rsidRPr="00596600">
        <w:rPr>
          <w:bCs/>
          <w:sz w:val="20"/>
          <w:szCs w:val="20"/>
        </w:rPr>
        <w:t xml:space="preserve">Приказ Министерства здравоохранения Российской Федерации от 10 февраля 2016 г. № 83н </w:t>
      </w:r>
      <w:r w:rsidRPr="00596600">
        <w:rPr>
          <w:bCs/>
          <w:sz w:val="20"/>
          <w:szCs w:val="20"/>
        </w:rPr>
        <w:br/>
        <w:t xml:space="preserve">«Об утверждении Квалификационных требований к медицинским и фармацевтическим работникам </w:t>
      </w:r>
      <w:r w:rsidRPr="00596600">
        <w:rPr>
          <w:bCs/>
          <w:sz w:val="20"/>
          <w:szCs w:val="20"/>
        </w:rPr>
        <w:br/>
        <w:t xml:space="preserve">со средним медицинским и фармацевтическим образованием» (зарегистрирован Минюстом России </w:t>
      </w:r>
      <w:r w:rsidRPr="00596600">
        <w:rPr>
          <w:bCs/>
          <w:sz w:val="20"/>
          <w:szCs w:val="20"/>
        </w:rPr>
        <w:br/>
        <w:t>9 марта 2016 г. регистрационный № 41337).</w:t>
      </w:r>
    </w:p>
  </w:endnote>
  <w:endnote w:id="6">
    <w:p w:rsidR="00787D9A" w:rsidRPr="00596600" w:rsidRDefault="00787D9A" w:rsidP="001023EB">
      <w:pPr>
        <w:pStyle w:val="af7"/>
        <w:jc w:val="both"/>
        <w:rPr>
          <w:rFonts w:ascii="Times New Roman" w:hAnsi="Times New Roman"/>
        </w:rPr>
      </w:pPr>
      <w:r w:rsidRPr="00596600">
        <w:rPr>
          <w:rStyle w:val="af9"/>
          <w:rFonts w:ascii="Times New Roman" w:hAnsi="Times New Roman"/>
        </w:rPr>
        <w:endnoteRef/>
      </w:r>
      <w:r w:rsidRPr="00596600">
        <w:rPr>
          <w:rFonts w:ascii="Times New Roman" w:hAnsi="Times New Roman"/>
        </w:rPr>
        <w:t xml:space="preserve"> Приказ Минздрава России от 29 ноября 2012 г. № 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Минюстом России 29 марта 2013 г., регистрационный № 27918), с изменениями, внесенными приказами Минздрава России от 31 июля 2013 г. № 515н (зарегистрирован Минюстом России 30 августа 2013 г., регистрационный № 29853), от 23 октября 2014 г. № 658 н (зарегистрирован Минюстом России 17 ноября 2014 г., регистрационный № 34729), от 10 февраля 2016 г. № 82н (зарегистрирован Минюстом России 11 марта 2016 г., регистрационный № 41389).</w:t>
      </w:r>
    </w:p>
  </w:endnote>
  <w:endnote w:id="7">
    <w:p w:rsidR="00787D9A" w:rsidRPr="00596600" w:rsidRDefault="00787D9A" w:rsidP="001023EB">
      <w:pPr>
        <w:pStyle w:val="af7"/>
        <w:jc w:val="both"/>
        <w:rPr>
          <w:rFonts w:ascii="Times New Roman" w:hAnsi="Times New Roman"/>
        </w:rPr>
      </w:pPr>
      <w:r w:rsidRPr="00596600">
        <w:rPr>
          <w:rStyle w:val="af9"/>
          <w:rFonts w:ascii="Times New Roman" w:hAnsi="Times New Roman"/>
        </w:rPr>
        <w:endnoteRef/>
      </w:r>
      <w:r w:rsidRPr="00596600">
        <w:rPr>
          <w:rFonts w:ascii="Times New Roman" w:hAnsi="Times New Roman"/>
        </w:rPr>
        <w:t xml:space="preserve"> Приказ Минздрава России от 6 июня 2016 г. № 352н «Об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Минюстом России 4 июля 2016 г., регистрационный № 42742).</w:t>
      </w:r>
    </w:p>
  </w:endnote>
  <w:endnote w:id="8">
    <w:p w:rsidR="00787D9A" w:rsidRPr="00596600" w:rsidRDefault="00787D9A" w:rsidP="001023EB">
      <w:pPr>
        <w:pStyle w:val="af7"/>
        <w:jc w:val="both"/>
        <w:rPr>
          <w:rFonts w:ascii="Times New Roman" w:hAnsi="Times New Roman"/>
        </w:rPr>
      </w:pPr>
      <w:r w:rsidRPr="00596600">
        <w:rPr>
          <w:rStyle w:val="af9"/>
          <w:rFonts w:ascii="Times New Roman" w:hAnsi="Times New Roman"/>
        </w:rPr>
        <w:endnoteRef/>
      </w:r>
      <w:r w:rsidRPr="00596600">
        <w:rPr>
          <w:rFonts w:ascii="Times New Roman" w:hAnsi="Times New Roman"/>
        </w:rPr>
        <w:t xml:space="preserve"> Приказ Министерства здравоохранения и социального развития Российской Федерации </w:t>
      </w:r>
      <w:r w:rsidRPr="00596600">
        <w:rPr>
          <w:rFonts w:ascii="Times New Roman" w:hAnsi="Times New Roman"/>
        </w:rPr>
        <w:br/>
        <w:t xml:space="preserve">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</w:t>
      </w:r>
      <w:r w:rsidRPr="00596600">
        <w:rPr>
          <w:rFonts w:ascii="Times New Roman" w:hAnsi="Times New Roman"/>
        </w:rPr>
        <w:br/>
        <w:t xml:space="preserve">21 октября 2011 г., регистрационный № 22111) с изменениями, внесенными приказами Минздрава России </w:t>
      </w:r>
      <w:r w:rsidRPr="00596600">
        <w:rPr>
          <w:rFonts w:ascii="Times New Roman" w:hAnsi="Times New Roman"/>
        </w:rPr>
        <w:br/>
        <w:t xml:space="preserve">от 15 мая 2013 г. № 296н (зарегистрирован Минюстом России 3 июля 2013 г. регистрационный № 28970), </w:t>
      </w:r>
      <w:r w:rsidRPr="00596600">
        <w:rPr>
          <w:rFonts w:ascii="Times New Roman" w:hAnsi="Times New Roman"/>
        </w:rPr>
        <w:br/>
        <w:t>от 5 декабря 2014 г. № 801н (зарегистрирован Минюстом России 3 февраля 2015 г. регистрационный № 35848).</w:t>
      </w:r>
    </w:p>
  </w:endnote>
  <w:endnote w:id="9">
    <w:p w:rsidR="00787D9A" w:rsidRPr="00596600" w:rsidRDefault="00787D9A" w:rsidP="001023EB">
      <w:pPr>
        <w:pStyle w:val="af7"/>
        <w:jc w:val="both"/>
        <w:rPr>
          <w:rFonts w:ascii="Times New Roman" w:hAnsi="Times New Roman"/>
        </w:rPr>
      </w:pPr>
      <w:r w:rsidRPr="00596600">
        <w:rPr>
          <w:rStyle w:val="af9"/>
          <w:rFonts w:ascii="Times New Roman" w:hAnsi="Times New Roman"/>
        </w:rPr>
        <w:endnoteRef/>
      </w:r>
      <w:r w:rsidRPr="00596600">
        <w:rPr>
          <w:rFonts w:ascii="Times New Roman" w:hAnsi="Times New Roman"/>
        </w:rPr>
        <w:t xml:space="preserve"> Статья 351.1 Трудового кодекса Российской Федерации,  (Собрание законодательства Российской Федерации, 2002, № 1, ст. 3; 2010, № 52, ст. 7002; 2012, № 14, ст. 1553; 2015, № 1, ст. 42, № 29, ст. 4363).</w:t>
      </w:r>
    </w:p>
  </w:endnote>
  <w:endnote w:id="10">
    <w:p w:rsidR="00787D9A" w:rsidRPr="00596600" w:rsidRDefault="00787D9A" w:rsidP="00146757">
      <w:pPr>
        <w:pStyle w:val="af7"/>
        <w:jc w:val="both"/>
        <w:rPr>
          <w:rFonts w:ascii="Times New Roman" w:hAnsi="Times New Roman"/>
        </w:rPr>
      </w:pPr>
      <w:r w:rsidRPr="00596600">
        <w:rPr>
          <w:rStyle w:val="af9"/>
          <w:rFonts w:ascii="Times New Roman" w:hAnsi="Times New Roman"/>
        </w:rPr>
        <w:endnoteRef/>
      </w:r>
      <w:r w:rsidRPr="00596600">
        <w:rPr>
          <w:rStyle w:val="af9"/>
          <w:rFonts w:ascii="Times New Roman" w:hAnsi="Times New Roman"/>
        </w:rPr>
        <w:t xml:space="preserve"> </w:t>
      </w:r>
      <w:r w:rsidRPr="00596600">
        <w:rPr>
          <w:rFonts w:ascii="Times New Roman" w:hAnsi="Times New Roman"/>
        </w:rPr>
        <w:t xml:space="preserve">Статья 13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28.11.2011, № 48, ст. 6724; 2013, № 27, ст. 3477; № 30, ст. 4038; № 48 ст. 6163; 2014 г. № 93 ст. 2930; 2015 г. № 14 ст. 2018; </w:t>
      </w:r>
      <w:r w:rsidRPr="00596600">
        <w:rPr>
          <w:rFonts w:ascii="Times New Roman" w:hAnsi="Times New Roman"/>
        </w:rPr>
        <w:br/>
        <w:t>№ 29 ст. 4356).</w:t>
      </w:r>
    </w:p>
  </w:endnote>
  <w:endnote w:id="11">
    <w:p w:rsidR="00787D9A" w:rsidRPr="00596600" w:rsidRDefault="00787D9A" w:rsidP="00526D31">
      <w:pPr>
        <w:pStyle w:val="af7"/>
        <w:jc w:val="both"/>
        <w:rPr>
          <w:rFonts w:ascii="Times New Roman" w:hAnsi="Times New Roman"/>
        </w:rPr>
      </w:pPr>
      <w:r w:rsidRPr="00596600">
        <w:rPr>
          <w:rStyle w:val="af9"/>
          <w:rFonts w:ascii="Times New Roman" w:hAnsi="Times New Roman"/>
        </w:rPr>
        <w:endnoteRef/>
      </w:r>
      <w:r w:rsidRPr="00596600">
        <w:rPr>
          <w:rFonts w:ascii="Times New Roman" w:hAnsi="Times New Roman"/>
        </w:rPr>
        <w:t> Приказ Министерства здравоохранения и социального развития Российской Федерации от 23 июля 2010 г. № 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зарегистрирован Минюстом России 25 августа 2016 г. регистрационный №18247).</w:t>
      </w:r>
    </w:p>
  </w:endnote>
  <w:endnote w:id="12">
    <w:p w:rsidR="00787D9A" w:rsidRPr="00596600" w:rsidRDefault="00787D9A" w:rsidP="00526D31">
      <w:pPr>
        <w:pStyle w:val="af7"/>
        <w:jc w:val="both"/>
        <w:rPr>
          <w:rFonts w:ascii="Times New Roman" w:hAnsi="Times New Roman"/>
        </w:rPr>
      </w:pPr>
      <w:r w:rsidRPr="00596600">
        <w:rPr>
          <w:rStyle w:val="af9"/>
          <w:rFonts w:ascii="Times New Roman" w:hAnsi="Times New Roman"/>
        </w:rPr>
        <w:endnoteRef/>
      </w:r>
      <w:r w:rsidRPr="00596600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 (ОКПДТР) (принят постановлением Госстандарта РФ от 26 декабря 1994 г. № 367).</w:t>
      </w:r>
    </w:p>
  </w:endnote>
  <w:endnote w:id="13">
    <w:p w:rsidR="00787D9A" w:rsidRPr="00596600" w:rsidRDefault="00787D9A" w:rsidP="00526D31">
      <w:pPr>
        <w:pStyle w:val="af7"/>
        <w:jc w:val="both"/>
        <w:rPr>
          <w:rFonts w:ascii="Times New Roman" w:hAnsi="Times New Roman"/>
        </w:rPr>
      </w:pPr>
      <w:r w:rsidRPr="00596600">
        <w:rPr>
          <w:rStyle w:val="af9"/>
          <w:rFonts w:ascii="Times New Roman" w:hAnsi="Times New Roman"/>
        </w:rPr>
        <w:endnoteRef/>
      </w:r>
      <w:r w:rsidRPr="00596600">
        <w:rPr>
          <w:rFonts w:ascii="Times New Roman" w:hAnsi="Times New Roman"/>
        </w:rPr>
        <w:t xml:space="preserve"> Общероссийский классификатор специальностей по образованию ОК 009-2016 (принят и введен в действие </w:t>
      </w:r>
      <w:hyperlink r:id="rId1" w:history="1">
        <w:r w:rsidRPr="00596600">
          <w:rPr>
            <w:rStyle w:val="affa"/>
            <w:rFonts w:ascii="Times New Roman" w:hAnsi="Times New Roman"/>
            <w:bCs/>
            <w:color w:val="auto"/>
          </w:rPr>
          <w:t>приказом</w:t>
        </w:r>
      </w:hyperlink>
      <w:r w:rsidRPr="00596600">
        <w:rPr>
          <w:rFonts w:ascii="Times New Roman" w:hAnsi="Times New Roman"/>
        </w:rPr>
        <w:t xml:space="preserve"> Федерального агентства по техническому регулированию и метрологии </w:t>
      </w:r>
      <w:r w:rsidRPr="00596600">
        <w:rPr>
          <w:rFonts w:ascii="Times New Roman" w:hAnsi="Times New Roman"/>
        </w:rPr>
        <w:br/>
        <w:t>от 8 декабря 2016 г. № 2007-ст).</w:t>
      </w:r>
    </w:p>
  </w:endnote>
  <w:endnote w:id="14">
    <w:p w:rsidR="00787D9A" w:rsidRPr="00596600" w:rsidRDefault="00787D9A" w:rsidP="00F6481F">
      <w:pPr>
        <w:pStyle w:val="af7"/>
        <w:jc w:val="both"/>
        <w:rPr>
          <w:rFonts w:ascii="Times New Roman" w:hAnsi="Times New Roman"/>
        </w:rPr>
      </w:pPr>
      <w:r w:rsidRPr="00596600">
        <w:rPr>
          <w:rStyle w:val="af9"/>
          <w:rFonts w:ascii="Times New Roman" w:hAnsi="Times New Roman"/>
        </w:rPr>
        <w:endnoteRef/>
      </w:r>
      <w:r w:rsidRPr="00596600">
        <w:rPr>
          <w:rFonts w:ascii="Times New Roman" w:hAnsi="Times New Roman"/>
        </w:rPr>
        <w:t xml:space="preserve"> Приказ</w:t>
      </w:r>
      <w:r w:rsidRPr="00596600">
        <w:rPr>
          <w:rFonts w:ascii="Times New Roman" w:hAnsi="Times New Roman"/>
          <w:b/>
          <w:bCs/>
          <w:kern w:val="36"/>
        </w:rPr>
        <w:t xml:space="preserve"> </w:t>
      </w:r>
      <w:r w:rsidRPr="00596600">
        <w:rPr>
          <w:rFonts w:ascii="Times New Roman" w:hAnsi="Times New Roman"/>
          <w:bCs/>
          <w:kern w:val="36"/>
        </w:rPr>
        <w:t>М</w:t>
      </w:r>
      <w:r w:rsidRPr="00596600">
        <w:rPr>
          <w:rFonts w:ascii="Times New Roman" w:hAnsi="Times New Roman"/>
        </w:rPr>
        <w:t xml:space="preserve">инистерства здравоохранения Российской Федерации от 26 октября 2017 г. № 869н </w:t>
      </w:r>
      <w:r w:rsidRPr="00596600">
        <w:rPr>
          <w:rFonts w:ascii="Times New Roman" w:hAnsi="Times New Roman"/>
        </w:rPr>
        <w:br/>
        <w:t>«Об утверждении порядка проведения диспансеризации определенных групп взрослого населения».</w:t>
      </w:r>
    </w:p>
  </w:endnote>
  <w:endnote w:id="15">
    <w:p w:rsidR="00787D9A" w:rsidRPr="00596600" w:rsidRDefault="00787D9A" w:rsidP="00651B0E">
      <w:pPr>
        <w:pStyle w:val="af7"/>
        <w:jc w:val="both"/>
        <w:rPr>
          <w:rFonts w:ascii="Times New Roman" w:hAnsi="Times New Roman"/>
        </w:rPr>
      </w:pPr>
      <w:r w:rsidRPr="00596600">
        <w:rPr>
          <w:rStyle w:val="af9"/>
          <w:rFonts w:ascii="Times New Roman" w:hAnsi="Times New Roman"/>
        </w:rPr>
        <w:endnoteRef/>
      </w:r>
      <w:r w:rsidRPr="00596600">
        <w:rPr>
          <w:rFonts w:ascii="Times New Roman" w:hAnsi="Times New Roman"/>
        </w:rPr>
        <w:t xml:space="preserve"> Статья 79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</w:t>
      </w:r>
      <w:r>
        <w:rPr>
          <w:rFonts w:ascii="Times New Roman" w:hAnsi="Times New Roman"/>
        </w:rPr>
        <w:t xml:space="preserve"> </w:t>
      </w:r>
      <w:r w:rsidRPr="00596600">
        <w:rPr>
          <w:rFonts w:ascii="Times New Roman" w:hAnsi="Times New Roman"/>
        </w:rPr>
        <w:t xml:space="preserve">2011, № 48, ст. 6724; 2013, № 27, ст. 3477; № 30, ст. 4038; № 48 ст. 6163; 2014 г. № 93 ст. 2930; 2015 г. № 14 ст. 2018; </w:t>
      </w:r>
      <w:r w:rsidRPr="00596600">
        <w:rPr>
          <w:rFonts w:ascii="Times New Roman" w:hAnsi="Times New Roman"/>
        </w:rPr>
        <w:br/>
        <w:t>№ 29 ст. 4356).</w:t>
      </w:r>
    </w:p>
  </w:endnote>
  <w:endnote w:id="16">
    <w:p w:rsidR="00787D9A" w:rsidRPr="00596600" w:rsidRDefault="00787D9A" w:rsidP="00526D31">
      <w:pPr>
        <w:pStyle w:val="af7"/>
        <w:jc w:val="both"/>
        <w:rPr>
          <w:rFonts w:ascii="Times New Roman" w:hAnsi="Times New Roman"/>
        </w:rPr>
      </w:pPr>
      <w:r w:rsidRPr="00596600">
        <w:rPr>
          <w:rStyle w:val="af9"/>
          <w:rFonts w:ascii="Times New Roman" w:hAnsi="Times New Roman"/>
        </w:rPr>
        <w:endnoteRef/>
      </w:r>
      <w:r w:rsidRPr="00596600">
        <w:rPr>
          <w:rFonts w:ascii="Times New Roman" w:hAnsi="Times New Roman"/>
        </w:rPr>
        <w:t xml:space="preserve"> </w:t>
      </w:r>
      <w:r w:rsidRPr="00596600">
        <w:rPr>
          <w:rFonts w:ascii="Times New Roman" w:hAnsi="Times New Roman"/>
          <w:bCs/>
          <w:kern w:val="36"/>
        </w:rPr>
        <w:t xml:space="preserve">Постановление Главного государственного санитарного врача </w:t>
      </w:r>
      <w:r w:rsidRPr="00596600">
        <w:rPr>
          <w:rFonts w:ascii="Times New Roman" w:hAnsi="Times New Roman"/>
        </w:rPr>
        <w:t>Российской Федерации</w:t>
      </w:r>
      <w:r w:rsidRPr="00596600">
        <w:rPr>
          <w:rFonts w:ascii="Times New Roman" w:hAnsi="Times New Roman"/>
          <w:bCs/>
          <w:kern w:val="36"/>
        </w:rPr>
        <w:t xml:space="preserve"> от 9 декабря 2010 г. № 163 «Об утверждении СанПиН 2.1.7.2790-10 «Санитарно-эпидемиологические требования к обращению с медицинскими отходами»</w:t>
      </w:r>
      <w:r w:rsidRPr="00596600">
        <w:rPr>
          <w:rFonts w:ascii="Times New Roman" w:hAnsi="Times New Roman"/>
        </w:rPr>
        <w:t>.</w:t>
      </w:r>
    </w:p>
  </w:endnote>
  <w:endnote w:id="17">
    <w:p w:rsidR="00787D9A" w:rsidRPr="00596600" w:rsidRDefault="00787D9A" w:rsidP="00A247EB">
      <w:pPr>
        <w:pStyle w:val="af7"/>
        <w:jc w:val="both"/>
        <w:rPr>
          <w:rFonts w:ascii="Times New Roman" w:hAnsi="Times New Roman"/>
          <w:bCs/>
          <w:kern w:val="36"/>
        </w:rPr>
      </w:pPr>
      <w:r w:rsidRPr="00596600">
        <w:rPr>
          <w:rStyle w:val="af9"/>
          <w:rFonts w:ascii="Times New Roman" w:hAnsi="Times New Roman"/>
        </w:rPr>
        <w:endnoteRef/>
      </w:r>
      <w:r w:rsidRPr="00596600">
        <w:rPr>
          <w:rFonts w:ascii="Times New Roman" w:hAnsi="Times New Roman"/>
        </w:rPr>
        <w:t> </w:t>
      </w:r>
      <w:r w:rsidRPr="00596600">
        <w:rPr>
          <w:rFonts w:ascii="Times New Roman" w:hAnsi="Times New Roman"/>
          <w:bCs/>
          <w:kern w:val="36"/>
        </w:rPr>
        <w:t xml:space="preserve">Постановление Главного государственного санитарного врача </w:t>
      </w:r>
      <w:r w:rsidRPr="00596600">
        <w:rPr>
          <w:rFonts w:ascii="Times New Roman" w:hAnsi="Times New Roman"/>
        </w:rPr>
        <w:t>Российской Федерации</w:t>
      </w:r>
      <w:r w:rsidRPr="00596600">
        <w:rPr>
          <w:rFonts w:ascii="Times New Roman" w:hAnsi="Times New Roman"/>
          <w:bCs/>
          <w:kern w:val="36"/>
        </w:rPr>
        <w:t xml:space="preserve"> </w:t>
      </w:r>
      <w:r w:rsidRPr="00596600">
        <w:rPr>
          <w:rFonts w:ascii="Times New Roman" w:hAnsi="Times New Roman"/>
          <w:bCs/>
          <w:kern w:val="36"/>
        </w:rPr>
        <w:br/>
        <w:t>от 22 октября 2013 г. № 60 «Об утверждении санитарно-эпидемиологических правил СП 3.1/3.2.3146-13 «Профилактика туберкулеза».</w:t>
      </w:r>
    </w:p>
  </w:endnote>
  <w:endnote w:id="18">
    <w:p w:rsidR="00787D9A" w:rsidRPr="00596600" w:rsidRDefault="00787D9A" w:rsidP="00A247EB">
      <w:pPr>
        <w:pStyle w:val="af7"/>
        <w:jc w:val="both"/>
        <w:rPr>
          <w:rFonts w:ascii="Times New Roman" w:hAnsi="Times New Roman"/>
        </w:rPr>
      </w:pPr>
      <w:r w:rsidRPr="00596600">
        <w:rPr>
          <w:rFonts w:ascii="Times New Roman" w:hAnsi="Times New Roman"/>
          <w:bCs/>
          <w:kern w:val="36"/>
        </w:rPr>
        <w:t xml:space="preserve">17. Постановление Главного государственного санитарного врача </w:t>
      </w:r>
      <w:r w:rsidRPr="00596600">
        <w:rPr>
          <w:rFonts w:ascii="Times New Roman" w:hAnsi="Times New Roman"/>
        </w:rPr>
        <w:t>Российской Федерации</w:t>
      </w:r>
      <w:r w:rsidRPr="00596600">
        <w:rPr>
          <w:rFonts w:ascii="Times New Roman" w:hAnsi="Times New Roman"/>
          <w:bCs/>
          <w:kern w:val="36"/>
        </w:rPr>
        <w:t xml:space="preserve"> </w:t>
      </w:r>
      <w:r w:rsidRPr="00596600">
        <w:rPr>
          <w:rFonts w:ascii="Times New Roman" w:hAnsi="Times New Roman"/>
          <w:bCs/>
          <w:kern w:val="36"/>
        </w:rPr>
        <w:br/>
        <w:t>от 16 декабря 2013 г. № 65 «Об утверждении санитарно-эпидемиологических правил СП 3.1.2.3114-13 «Общие требования по профилактике инфекционных и паразитарных болезней».</w:t>
      </w:r>
    </w:p>
  </w:endnote>
  <w:endnote w:id="19">
    <w:p w:rsidR="00787D9A" w:rsidRPr="00596600" w:rsidRDefault="00787D9A" w:rsidP="00E06DAF">
      <w:pPr>
        <w:pStyle w:val="af7"/>
        <w:jc w:val="both"/>
        <w:rPr>
          <w:rFonts w:ascii="Times New Roman" w:hAnsi="Times New Roman"/>
        </w:rPr>
      </w:pPr>
      <w:r w:rsidRPr="00596600">
        <w:rPr>
          <w:rStyle w:val="af9"/>
          <w:rFonts w:ascii="Times New Roman" w:hAnsi="Times New Roman"/>
        </w:rPr>
        <w:endnoteRef/>
      </w:r>
      <w:r w:rsidRPr="00596600">
        <w:rPr>
          <w:rFonts w:ascii="Times New Roman" w:hAnsi="Times New Roman"/>
        </w:rPr>
        <w:t xml:space="preserve"> </w:t>
      </w:r>
      <w:hyperlink r:id="rId2" w:history="1">
        <w:r w:rsidRPr="00596600">
          <w:rPr>
            <w:rStyle w:val="affa"/>
            <w:rFonts w:ascii="Times New Roman" w:eastAsiaTheme="minorHAnsi" w:hAnsi="Times New Roman"/>
            <w:bCs/>
            <w:color w:val="auto"/>
          </w:rPr>
          <w:t xml:space="preserve">Приказ Министерства здравоохранения </w:t>
        </w:r>
        <w:r w:rsidRPr="00596600">
          <w:rPr>
            <w:rFonts w:ascii="Times New Roman" w:hAnsi="Times New Roman"/>
          </w:rPr>
          <w:t>Российской Федерации</w:t>
        </w:r>
        <w:r w:rsidRPr="00596600">
          <w:rPr>
            <w:rStyle w:val="affa"/>
            <w:rFonts w:ascii="Times New Roman" w:eastAsiaTheme="minorHAnsi" w:hAnsi="Times New Roman"/>
            <w:bCs/>
            <w:color w:val="auto"/>
          </w:rPr>
          <w:t xml:space="preserve"> от 13 октября 2017 г. № 804н</w:t>
        </w:r>
        <w:r w:rsidRPr="00596600">
          <w:rPr>
            <w:rStyle w:val="affa"/>
            <w:rFonts w:ascii="Times New Roman" w:hAnsi="Times New Roman"/>
            <w:bCs/>
            <w:color w:val="auto"/>
          </w:rPr>
          <w:t xml:space="preserve"> </w:t>
        </w:r>
        <w:r w:rsidRPr="00596600">
          <w:rPr>
            <w:rStyle w:val="affa"/>
            <w:rFonts w:ascii="Times New Roman" w:hAnsi="Times New Roman"/>
            <w:bCs/>
            <w:color w:val="auto"/>
          </w:rPr>
          <w:br/>
        </w:r>
        <w:r w:rsidRPr="00596600">
          <w:rPr>
            <w:rStyle w:val="affa"/>
            <w:rFonts w:ascii="Times New Roman" w:eastAsiaTheme="minorHAnsi" w:hAnsi="Times New Roman"/>
            <w:bCs/>
            <w:color w:val="auto"/>
          </w:rPr>
          <w:t>«Об утверждении номенклатуры медицинских услуг</w:t>
        </w:r>
      </w:hyperlink>
      <w:r w:rsidRPr="00596600">
        <w:rPr>
          <w:rFonts w:ascii="Times New Roman" w:hAnsi="Times New Roman"/>
        </w:rPr>
        <w:t>» (зарегистрирован Минюстом России 7 ноября 2017 г. регистрационный № 48808).</w:t>
      </w:r>
    </w:p>
  </w:endnote>
  <w:endnote w:id="20">
    <w:p w:rsidR="00787D9A" w:rsidRPr="00596600" w:rsidRDefault="00787D9A" w:rsidP="005A22C6">
      <w:pPr>
        <w:pStyle w:val="af7"/>
        <w:jc w:val="both"/>
        <w:rPr>
          <w:rFonts w:ascii="Times New Roman" w:hAnsi="Times New Roman"/>
        </w:rPr>
      </w:pPr>
      <w:r w:rsidRPr="00596600">
        <w:rPr>
          <w:rStyle w:val="af9"/>
          <w:rFonts w:ascii="Times New Roman" w:hAnsi="Times New Roman"/>
        </w:rPr>
        <w:endnoteRef/>
      </w:r>
      <w:r w:rsidRPr="00596600">
        <w:rPr>
          <w:rFonts w:ascii="Times New Roman" w:hAnsi="Times New Roman"/>
        </w:rPr>
        <w:t xml:space="preserve"> </w:t>
      </w:r>
      <w:r w:rsidRPr="00596600">
        <w:rPr>
          <w:rFonts w:ascii="Times New Roman" w:hAnsi="Times New Roman"/>
          <w:bCs/>
        </w:rPr>
        <w:t>Федеральный закон от 30 марта 1999 г. № 52-ФЗ «О санитарно-эпидемиологическом благополучии населения» (Собрание законодательства, 1999, № 14, ст. 1650; 2002, № 1, ст. 2; 2003, № 2, ст. 167).</w:t>
      </w:r>
    </w:p>
  </w:endnote>
  <w:endnote w:id="21">
    <w:p w:rsidR="00787D9A" w:rsidRPr="00596600" w:rsidRDefault="00787D9A">
      <w:pPr>
        <w:pStyle w:val="af7"/>
        <w:rPr>
          <w:rFonts w:ascii="Times New Roman" w:hAnsi="Times New Roman"/>
        </w:rPr>
      </w:pPr>
      <w:r w:rsidRPr="00596600">
        <w:rPr>
          <w:rStyle w:val="af9"/>
          <w:rFonts w:ascii="Times New Roman" w:hAnsi="Times New Roman"/>
        </w:rPr>
        <w:endnoteRef/>
      </w:r>
      <w:r w:rsidRPr="00596600">
        <w:rPr>
          <w:rFonts w:ascii="Times New Roman" w:hAnsi="Times New Roman"/>
        </w:rPr>
        <w:t xml:space="preserve"> </w:t>
      </w:r>
      <w:r w:rsidRPr="00596600">
        <w:rPr>
          <w:rFonts w:ascii="Times New Roman" w:hAnsi="Times New Roman"/>
          <w:bCs/>
        </w:rPr>
        <w:t>Федеральный закон от 17 сентября 1998 г. № 157-ФЗ «Об иммунопрофилактике инфекционных болезней»</w:t>
      </w:r>
    </w:p>
  </w:endnote>
  <w:endnote w:id="22">
    <w:p w:rsidR="00787D9A" w:rsidRPr="00596600" w:rsidRDefault="00787D9A" w:rsidP="00526D31">
      <w:pPr>
        <w:pStyle w:val="af7"/>
        <w:jc w:val="both"/>
        <w:rPr>
          <w:rFonts w:ascii="Times New Roman" w:hAnsi="Times New Roman"/>
        </w:rPr>
      </w:pPr>
      <w:r w:rsidRPr="00596600">
        <w:rPr>
          <w:rStyle w:val="af9"/>
          <w:rFonts w:ascii="Times New Roman" w:hAnsi="Times New Roman"/>
        </w:rPr>
        <w:endnoteRef/>
      </w:r>
      <w:r w:rsidRPr="00596600">
        <w:rPr>
          <w:rFonts w:ascii="Times New Roman" w:hAnsi="Times New Roman"/>
        </w:rPr>
        <w:t> </w:t>
      </w:r>
      <w:hyperlink r:id="rId3" w:history="1">
        <w:r w:rsidRPr="00596600">
          <w:rPr>
            <w:rFonts w:ascii="Times New Roman" w:hAnsi="Times New Roman"/>
            <w:bCs/>
            <w:kern w:val="36"/>
          </w:rPr>
          <w:t xml:space="preserve">Постановление Главного государственного санитарного врача </w:t>
        </w:r>
        <w:r w:rsidRPr="00596600">
          <w:rPr>
            <w:rFonts w:ascii="Times New Roman" w:hAnsi="Times New Roman"/>
          </w:rPr>
          <w:t>Российской Федерации</w:t>
        </w:r>
        <w:r w:rsidRPr="00596600">
          <w:rPr>
            <w:rFonts w:ascii="Times New Roman" w:hAnsi="Times New Roman"/>
            <w:bCs/>
            <w:kern w:val="36"/>
          </w:rPr>
          <w:t xml:space="preserve"> </w:t>
        </w:r>
        <w:r w:rsidRPr="00596600">
          <w:rPr>
            <w:rFonts w:ascii="Times New Roman" w:hAnsi="Times New Roman"/>
            <w:bCs/>
            <w:kern w:val="36"/>
          </w:rPr>
          <w:br/>
          <w:t>от</w:t>
        </w:r>
        <w:r w:rsidRPr="00596600">
          <w:rPr>
            <w:rStyle w:val="affa"/>
            <w:rFonts w:ascii="Times New Roman" w:hAnsi="Times New Roman"/>
            <w:bCs/>
            <w:color w:val="auto"/>
          </w:rPr>
          <w:t xml:space="preserve"> 18 мая 2010 г. № 58 «Об утверждении СанПиН 2.1.3.2630-10 «Санитарно-эпидемиологические требования к организациям, осуществляющим медицинскую деятельность</w:t>
        </w:r>
      </w:hyperlink>
      <w:r w:rsidRPr="00596600">
        <w:rPr>
          <w:rFonts w:ascii="Times New Roman" w:hAnsi="Times New Roman"/>
        </w:rPr>
        <w:t>».</w:t>
      </w:r>
    </w:p>
  </w:endnote>
  <w:endnote w:id="23">
    <w:p w:rsidR="00787D9A" w:rsidRPr="00596600" w:rsidRDefault="00787D9A" w:rsidP="006429F9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596600">
        <w:rPr>
          <w:rStyle w:val="af9"/>
          <w:sz w:val="20"/>
          <w:szCs w:val="20"/>
        </w:rPr>
        <w:endnoteRef/>
      </w:r>
      <w:r w:rsidRPr="00596600">
        <w:rPr>
          <w:sz w:val="20"/>
          <w:szCs w:val="20"/>
        </w:rPr>
        <w:t xml:space="preserve"> </w:t>
      </w:r>
      <w:r w:rsidRPr="00596600">
        <w:rPr>
          <w:spacing w:val="2"/>
          <w:sz w:val="20"/>
          <w:szCs w:val="20"/>
        </w:rPr>
        <w:t xml:space="preserve">Приказ Министерства здравоохранения Российской Федерации от 26 декабря 2016 года № 997н </w:t>
      </w:r>
      <w:r w:rsidRPr="00596600">
        <w:rPr>
          <w:spacing w:val="2"/>
          <w:sz w:val="20"/>
          <w:szCs w:val="20"/>
        </w:rPr>
        <w:br/>
        <w:t>«Об утверждении Правил проведения функциональных исследований» (</w:t>
      </w:r>
      <w:r w:rsidRPr="00596600">
        <w:rPr>
          <w:sz w:val="20"/>
          <w:szCs w:val="20"/>
        </w:rPr>
        <w:t xml:space="preserve">зарегистрировано </w:t>
      </w:r>
      <w:r w:rsidRPr="00596600">
        <w:rPr>
          <w:sz w:val="20"/>
          <w:szCs w:val="20"/>
        </w:rPr>
        <w:br/>
        <w:t>Минюстом России 14 февраля 2017 г. регистрационный № 45620).</w:t>
      </w:r>
    </w:p>
  </w:endnote>
  <w:endnote w:id="24">
    <w:p w:rsidR="00787D9A" w:rsidRPr="00596600" w:rsidRDefault="00787D9A" w:rsidP="009F62F5">
      <w:pPr>
        <w:pStyle w:val="af7"/>
        <w:jc w:val="both"/>
        <w:rPr>
          <w:rFonts w:ascii="Times New Roman" w:hAnsi="Times New Roman"/>
        </w:rPr>
      </w:pPr>
      <w:r w:rsidRPr="00596600">
        <w:rPr>
          <w:rStyle w:val="af9"/>
          <w:rFonts w:ascii="Times New Roman" w:hAnsi="Times New Roman"/>
        </w:rPr>
        <w:endnoteRef/>
      </w:r>
      <w:r w:rsidRPr="00596600">
        <w:rPr>
          <w:rFonts w:ascii="Times New Roman" w:hAnsi="Times New Roman"/>
        </w:rPr>
        <w:t xml:space="preserve"> </w:t>
      </w:r>
      <w:r w:rsidRPr="00596600">
        <w:rPr>
          <w:rFonts w:ascii="Times New Roman" w:hAnsi="Times New Roman"/>
          <w:bCs/>
          <w:kern w:val="36"/>
        </w:rPr>
        <w:t xml:space="preserve">ГОСТ Р 52623.3-2015 </w:t>
      </w:r>
      <w:r w:rsidRPr="00596600">
        <w:rPr>
          <w:rFonts w:ascii="Times New Roman" w:hAnsi="Times New Roman"/>
          <w:bCs/>
        </w:rPr>
        <w:t>Технологии выполнения простых медицинских услуг. Манипуляции сестринского ухода.</w:t>
      </w:r>
    </w:p>
  </w:endnote>
  <w:endnote w:id="25">
    <w:p w:rsidR="00787D9A" w:rsidRPr="00596600" w:rsidRDefault="00787D9A" w:rsidP="00D74380">
      <w:pPr>
        <w:pStyle w:val="af7"/>
        <w:jc w:val="both"/>
        <w:rPr>
          <w:rFonts w:ascii="Times New Roman" w:hAnsi="Times New Roman"/>
        </w:rPr>
      </w:pPr>
      <w:r w:rsidRPr="00596600">
        <w:rPr>
          <w:rStyle w:val="af9"/>
          <w:rFonts w:ascii="Times New Roman" w:hAnsi="Times New Roman"/>
        </w:rPr>
        <w:endnoteRef/>
      </w:r>
      <w:r w:rsidRPr="00596600">
        <w:rPr>
          <w:rFonts w:ascii="Times New Roman" w:hAnsi="Times New Roman"/>
        </w:rPr>
        <w:t xml:space="preserve"> Приказ Министерства здравоохранения Российской Федерации от 15 ноября 2012 г. № 923н </w:t>
      </w:r>
      <w:r w:rsidRPr="00596600">
        <w:rPr>
          <w:rFonts w:ascii="Times New Roman" w:hAnsi="Times New Roman"/>
        </w:rPr>
        <w:br/>
        <w:t>«Об утверждении Порядка оказания медицинской помощи взрослому населению по профилю «терапия» (зарегистрирован Минюстом России 29 декабря 2012</w:t>
      </w:r>
      <w:r>
        <w:rPr>
          <w:rFonts w:ascii="Times New Roman" w:hAnsi="Times New Roman"/>
        </w:rPr>
        <w:t xml:space="preserve"> г., </w:t>
      </w:r>
      <w:r w:rsidRPr="00596600">
        <w:rPr>
          <w:rFonts w:ascii="Times New Roman" w:hAnsi="Times New Roman"/>
        </w:rPr>
        <w:t>регистрационный № 26482).</w:t>
      </w:r>
    </w:p>
    <w:p w:rsidR="00787D9A" w:rsidRPr="00596600" w:rsidRDefault="00787D9A" w:rsidP="00D74380">
      <w:pPr>
        <w:pStyle w:val="af7"/>
        <w:jc w:val="both"/>
        <w:rPr>
          <w:rFonts w:ascii="Times New Roman" w:hAnsi="Times New Roman"/>
        </w:rPr>
      </w:pPr>
    </w:p>
    <w:p w:rsidR="00787D9A" w:rsidRPr="00596600" w:rsidRDefault="00787D9A" w:rsidP="00D74380">
      <w:pPr>
        <w:pStyle w:val="af7"/>
        <w:rPr>
          <w:rFonts w:ascii="Times New Roman" w:hAnsi="Times New Roman"/>
        </w:rPr>
      </w:pPr>
    </w:p>
    <w:p w:rsidR="00787D9A" w:rsidRPr="00596600" w:rsidRDefault="00787D9A" w:rsidP="00D74380">
      <w:pPr>
        <w:pStyle w:val="af7"/>
        <w:rPr>
          <w:rFonts w:ascii="Times New Roman" w:hAnsi="Times New Roman"/>
        </w:rPr>
      </w:pPr>
    </w:p>
    <w:p w:rsidR="00787D9A" w:rsidRPr="00596600" w:rsidRDefault="00787D9A" w:rsidP="00D74380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  <w:sz w:val="20"/>
          <w:szCs w:val="20"/>
        </w:rPr>
      </w:pPr>
    </w:p>
    <w:p w:rsidR="00787D9A" w:rsidRPr="00596600" w:rsidRDefault="00787D9A" w:rsidP="00D74380">
      <w:pPr>
        <w:autoSpaceDE w:val="0"/>
        <w:autoSpaceDN w:val="0"/>
        <w:adjustRightInd w:val="0"/>
        <w:spacing w:before="108" w:after="108"/>
        <w:jc w:val="both"/>
        <w:outlineLvl w:val="0"/>
        <w:rPr>
          <w:sz w:val="20"/>
          <w:szCs w:val="20"/>
        </w:rPr>
      </w:pPr>
    </w:p>
    <w:p w:rsidR="00787D9A" w:rsidRPr="00596600" w:rsidRDefault="00787D9A" w:rsidP="00D74380">
      <w:pPr>
        <w:pStyle w:val="af7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C84" w:rsidRDefault="00937C84" w:rsidP="008A54BC">
      <w:r>
        <w:separator/>
      </w:r>
    </w:p>
  </w:footnote>
  <w:footnote w:type="continuationSeparator" w:id="0">
    <w:p w:rsidR="00937C84" w:rsidRDefault="00937C84" w:rsidP="008A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5589555"/>
      <w:docPartObj>
        <w:docPartGallery w:val="Page Numbers (Top of Page)"/>
        <w:docPartUnique/>
      </w:docPartObj>
    </w:sdtPr>
    <w:sdtEndPr/>
    <w:sdtContent>
      <w:p w:rsidR="00787D9A" w:rsidRDefault="00331C3B">
        <w:pPr>
          <w:pStyle w:val="a9"/>
          <w:jc w:val="center"/>
        </w:pPr>
        <w:r w:rsidRPr="00C837B5">
          <w:rPr>
            <w:sz w:val="20"/>
            <w:szCs w:val="20"/>
          </w:rPr>
          <w:fldChar w:fldCharType="begin"/>
        </w:r>
        <w:r w:rsidR="00787D9A" w:rsidRPr="00C837B5">
          <w:rPr>
            <w:sz w:val="20"/>
            <w:szCs w:val="20"/>
          </w:rPr>
          <w:instrText xml:space="preserve"> PAGE   \* MERGEFORMAT </w:instrText>
        </w:r>
        <w:r w:rsidRPr="00C837B5">
          <w:rPr>
            <w:sz w:val="20"/>
            <w:szCs w:val="20"/>
          </w:rPr>
          <w:fldChar w:fldCharType="separate"/>
        </w:r>
        <w:r w:rsidR="00744A1B">
          <w:rPr>
            <w:noProof/>
            <w:sz w:val="20"/>
            <w:szCs w:val="20"/>
          </w:rPr>
          <w:t>5</w:t>
        </w:r>
        <w:r w:rsidRPr="00C837B5">
          <w:rPr>
            <w:sz w:val="20"/>
            <w:szCs w:val="20"/>
          </w:rPr>
          <w:fldChar w:fldCharType="end"/>
        </w:r>
      </w:p>
    </w:sdtContent>
  </w:sdt>
  <w:p w:rsidR="00787D9A" w:rsidRDefault="00787D9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D9A" w:rsidRDefault="00787D9A">
    <w:pPr>
      <w:pStyle w:val="a9"/>
      <w:jc w:val="center"/>
    </w:pPr>
  </w:p>
  <w:p w:rsidR="00787D9A" w:rsidRDefault="00787D9A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D9A" w:rsidRPr="00237313" w:rsidRDefault="00787D9A" w:rsidP="00E972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ACE"/>
    <w:multiLevelType w:val="hybridMultilevel"/>
    <w:tmpl w:val="5B88CA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6BBC"/>
    <w:multiLevelType w:val="hybridMultilevel"/>
    <w:tmpl w:val="D0584DB2"/>
    <w:lvl w:ilvl="0" w:tplc="E9061DE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6E08D9"/>
    <w:multiLevelType w:val="hybridMultilevel"/>
    <w:tmpl w:val="700E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3F29"/>
    <w:multiLevelType w:val="hybridMultilevel"/>
    <w:tmpl w:val="AC42163E"/>
    <w:lvl w:ilvl="0" w:tplc="15A4AD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B69B4"/>
    <w:multiLevelType w:val="hybridMultilevel"/>
    <w:tmpl w:val="F96AD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4848"/>
    <w:multiLevelType w:val="multilevel"/>
    <w:tmpl w:val="8F1A4872"/>
    <w:lvl w:ilvl="0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8C0142"/>
    <w:multiLevelType w:val="hybridMultilevel"/>
    <w:tmpl w:val="CE14854E"/>
    <w:lvl w:ilvl="0" w:tplc="15A4A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2A7DCD"/>
    <w:multiLevelType w:val="hybridMultilevel"/>
    <w:tmpl w:val="D79879C8"/>
    <w:lvl w:ilvl="0" w:tplc="9A227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16F65"/>
    <w:multiLevelType w:val="hybridMultilevel"/>
    <w:tmpl w:val="A3B27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15955"/>
    <w:multiLevelType w:val="hybridMultilevel"/>
    <w:tmpl w:val="2EE8F6B4"/>
    <w:lvl w:ilvl="0" w:tplc="2050E66E">
      <w:start w:val="1"/>
      <w:numFmt w:val="decimal"/>
      <w:pStyle w:val="4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D03B9"/>
    <w:multiLevelType w:val="hybridMultilevel"/>
    <w:tmpl w:val="E424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96BB9"/>
    <w:multiLevelType w:val="hybridMultilevel"/>
    <w:tmpl w:val="BC7A08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4C5EB2"/>
    <w:multiLevelType w:val="hybridMultilevel"/>
    <w:tmpl w:val="1BEEBB02"/>
    <w:lvl w:ilvl="0" w:tplc="9A227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394F1C"/>
    <w:multiLevelType w:val="hybridMultilevel"/>
    <w:tmpl w:val="57C21DC4"/>
    <w:lvl w:ilvl="0" w:tplc="9A227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02EF0"/>
    <w:multiLevelType w:val="hybridMultilevel"/>
    <w:tmpl w:val="C78E4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46B08"/>
    <w:multiLevelType w:val="hybridMultilevel"/>
    <w:tmpl w:val="D4D817D6"/>
    <w:lvl w:ilvl="0" w:tplc="9A227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C253F"/>
    <w:multiLevelType w:val="hybridMultilevel"/>
    <w:tmpl w:val="0900C7E0"/>
    <w:lvl w:ilvl="0" w:tplc="15A4AD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526A7"/>
    <w:multiLevelType w:val="hybridMultilevel"/>
    <w:tmpl w:val="2170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4414C"/>
    <w:multiLevelType w:val="hybridMultilevel"/>
    <w:tmpl w:val="8FAC4B08"/>
    <w:lvl w:ilvl="0" w:tplc="15A4AD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A67B0"/>
    <w:multiLevelType w:val="hybridMultilevel"/>
    <w:tmpl w:val="32928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769C8"/>
    <w:multiLevelType w:val="hybridMultilevel"/>
    <w:tmpl w:val="BC0A6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72A8A"/>
    <w:multiLevelType w:val="hybridMultilevel"/>
    <w:tmpl w:val="602E2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C6383"/>
    <w:multiLevelType w:val="hybridMultilevel"/>
    <w:tmpl w:val="0900C7E0"/>
    <w:lvl w:ilvl="0" w:tplc="15A4AD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97604"/>
    <w:multiLevelType w:val="hybridMultilevel"/>
    <w:tmpl w:val="7DA6D638"/>
    <w:lvl w:ilvl="0" w:tplc="9A227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F7C6D"/>
    <w:multiLevelType w:val="hybridMultilevel"/>
    <w:tmpl w:val="7D5EF5CC"/>
    <w:lvl w:ilvl="0" w:tplc="15A4AD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30269"/>
    <w:multiLevelType w:val="hybridMultilevel"/>
    <w:tmpl w:val="481CBEB0"/>
    <w:lvl w:ilvl="0" w:tplc="9A227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86B06"/>
    <w:multiLevelType w:val="hybridMultilevel"/>
    <w:tmpl w:val="2514D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F1FDE"/>
    <w:multiLevelType w:val="hybridMultilevel"/>
    <w:tmpl w:val="9DBCD304"/>
    <w:lvl w:ilvl="0" w:tplc="9A227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93B6F"/>
    <w:multiLevelType w:val="hybridMultilevel"/>
    <w:tmpl w:val="9A403404"/>
    <w:lvl w:ilvl="0" w:tplc="9A227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171C9"/>
    <w:multiLevelType w:val="hybridMultilevel"/>
    <w:tmpl w:val="F806B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029F9"/>
    <w:multiLevelType w:val="hybridMultilevel"/>
    <w:tmpl w:val="FD822DE4"/>
    <w:lvl w:ilvl="0" w:tplc="9A227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B4117"/>
    <w:multiLevelType w:val="multilevel"/>
    <w:tmpl w:val="810C2DC0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11"/>
      <w:lvlText w:val="%2."/>
      <w:lvlJc w:val="left"/>
      <w:pPr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9"/>
  </w:num>
  <w:num w:numId="3">
    <w:abstractNumId w:val="1"/>
  </w:num>
  <w:num w:numId="4">
    <w:abstractNumId w:val="14"/>
  </w:num>
  <w:num w:numId="5">
    <w:abstractNumId w:val="16"/>
  </w:num>
  <w:num w:numId="6">
    <w:abstractNumId w:val="0"/>
  </w:num>
  <w:num w:numId="7">
    <w:abstractNumId w:val="6"/>
  </w:num>
  <w:num w:numId="8">
    <w:abstractNumId w:val="18"/>
  </w:num>
  <w:num w:numId="9">
    <w:abstractNumId w:val="3"/>
  </w:num>
  <w:num w:numId="10">
    <w:abstractNumId w:val="24"/>
  </w:num>
  <w:num w:numId="11">
    <w:abstractNumId w:val="22"/>
  </w:num>
  <w:num w:numId="12">
    <w:abstractNumId w:val="5"/>
  </w:num>
  <w:num w:numId="13">
    <w:abstractNumId w:val="4"/>
  </w:num>
  <w:num w:numId="14">
    <w:abstractNumId w:val="29"/>
  </w:num>
  <w:num w:numId="15">
    <w:abstractNumId w:val="8"/>
  </w:num>
  <w:num w:numId="16">
    <w:abstractNumId w:val="19"/>
  </w:num>
  <w:num w:numId="17">
    <w:abstractNumId w:val="21"/>
  </w:num>
  <w:num w:numId="18">
    <w:abstractNumId w:val="5"/>
    <w:lvlOverride w:ilvl="0">
      <w:startOverride w:val="3"/>
    </w:lvlOverride>
    <w:lvlOverride w:ilvl="1">
      <w:startOverride w:val="2"/>
    </w:lvlOverride>
  </w:num>
  <w:num w:numId="19">
    <w:abstractNumId w:val="2"/>
  </w:num>
  <w:num w:numId="20">
    <w:abstractNumId w:val="20"/>
  </w:num>
  <w:num w:numId="21">
    <w:abstractNumId w:val="23"/>
  </w:num>
  <w:num w:numId="22">
    <w:abstractNumId w:val="1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</w:num>
  <w:num w:numId="27">
    <w:abstractNumId w:val="15"/>
  </w:num>
  <w:num w:numId="28">
    <w:abstractNumId w:val="28"/>
  </w:num>
  <w:num w:numId="29">
    <w:abstractNumId w:val="26"/>
  </w:num>
  <w:num w:numId="30">
    <w:abstractNumId w:val="10"/>
  </w:num>
  <w:num w:numId="31">
    <w:abstractNumId w:val="11"/>
  </w:num>
  <w:num w:numId="32">
    <w:abstractNumId w:val="17"/>
  </w:num>
  <w:num w:numId="33">
    <w:abstractNumId w:val="30"/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3"/>
    </w:lvlOverride>
    <w:lvlOverride w:ilvl="1">
      <w:startOverride w:val="4"/>
    </w:lvlOverride>
  </w:num>
  <w:num w:numId="38">
    <w:abstractNumId w:val="27"/>
  </w:num>
  <w:num w:numId="39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4BC"/>
    <w:rsid w:val="00003C93"/>
    <w:rsid w:val="00007647"/>
    <w:rsid w:val="00010B11"/>
    <w:rsid w:val="00012DB2"/>
    <w:rsid w:val="00017DD7"/>
    <w:rsid w:val="00025CF5"/>
    <w:rsid w:val="00034933"/>
    <w:rsid w:val="00041249"/>
    <w:rsid w:val="00045C6D"/>
    <w:rsid w:val="00050E24"/>
    <w:rsid w:val="0005522F"/>
    <w:rsid w:val="00056CDE"/>
    <w:rsid w:val="0008308A"/>
    <w:rsid w:val="00083CA4"/>
    <w:rsid w:val="00085FF4"/>
    <w:rsid w:val="00086854"/>
    <w:rsid w:val="000906BE"/>
    <w:rsid w:val="00091921"/>
    <w:rsid w:val="00095365"/>
    <w:rsid w:val="00095727"/>
    <w:rsid w:val="000A28FD"/>
    <w:rsid w:val="000A5FC0"/>
    <w:rsid w:val="000A6337"/>
    <w:rsid w:val="000A76CB"/>
    <w:rsid w:val="000B2AF3"/>
    <w:rsid w:val="000C095D"/>
    <w:rsid w:val="000C1747"/>
    <w:rsid w:val="000C3E5E"/>
    <w:rsid w:val="000D0B8E"/>
    <w:rsid w:val="000D3CFF"/>
    <w:rsid w:val="000D4E03"/>
    <w:rsid w:val="000E1038"/>
    <w:rsid w:val="000E14DE"/>
    <w:rsid w:val="000F68C4"/>
    <w:rsid w:val="001023EB"/>
    <w:rsid w:val="001147D7"/>
    <w:rsid w:val="00114B00"/>
    <w:rsid w:val="00115B0E"/>
    <w:rsid w:val="001161CC"/>
    <w:rsid w:val="00136047"/>
    <w:rsid w:val="00136E76"/>
    <w:rsid w:val="00137ED6"/>
    <w:rsid w:val="00141C23"/>
    <w:rsid w:val="00146757"/>
    <w:rsid w:val="001500FC"/>
    <w:rsid w:val="0015727B"/>
    <w:rsid w:val="001638D6"/>
    <w:rsid w:val="0016434A"/>
    <w:rsid w:val="001703B3"/>
    <w:rsid w:val="0017313A"/>
    <w:rsid w:val="001755CF"/>
    <w:rsid w:val="0018029A"/>
    <w:rsid w:val="001835EB"/>
    <w:rsid w:val="00195EF2"/>
    <w:rsid w:val="001A1A58"/>
    <w:rsid w:val="001B3AAC"/>
    <w:rsid w:val="001B3F23"/>
    <w:rsid w:val="001B5275"/>
    <w:rsid w:val="001B6A97"/>
    <w:rsid w:val="001C157E"/>
    <w:rsid w:val="001C509D"/>
    <w:rsid w:val="001C7710"/>
    <w:rsid w:val="001D1387"/>
    <w:rsid w:val="001D5C40"/>
    <w:rsid w:val="001E109A"/>
    <w:rsid w:val="001E3148"/>
    <w:rsid w:val="001E673A"/>
    <w:rsid w:val="001F0ACC"/>
    <w:rsid w:val="001F242F"/>
    <w:rsid w:val="001F70D5"/>
    <w:rsid w:val="00203C62"/>
    <w:rsid w:val="00205A11"/>
    <w:rsid w:val="0021372B"/>
    <w:rsid w:val="002232BE"/>
    <w:rsid w:val="00226064"/>
    <w:rsid w:val="00231D19"/>
    <w:rsid w:val="002430F6"/>
    <w:rsid w:val="0024409C"/>
    <w:rsid w:val="00247E03"/>
    <w:rsid w:val="002531CA"/>
    <w:rsid w:val="00256939"/>
    <w:rsid w:val="00264AEB"/>
    <w:rsid w:val="002678E8"/>
    <w:rsid w:val="0027170A"/>
    <w:rsid w:val="00291A85"/>
    <w:rsid w:val="00291C93"/>
    <w:rsid w:val="002A1B48"/>
    <w:rsid w:val="002A43AF"/>
    <w:rsid w:val="002A7EEA"/>
    <w:rsid w:val="002B1F46"/>
    <w:rsid w:val="002D6AA6"/>
    <w:rsid w:val="002E2F52"/>
    <w:rsid w:val="002F0604"/>
    <w:rsid w:val="002F0B89"/>
    <w:rsid w:val="003017EF"/>
    <w:rsid w:val="00302A5C"/>
    <w:rsid w:val="00311C1A"/>
    <w:rsid w:val="00312591"/>
    <w:rsid w:val="0031320C"/>
    <w:rsid w:val="00321955"/>
    <w:rsid w:val="00321B32"/>
    <w:rsid w:val="0032414C"/>
    <w:rsid w:val="00324B61"/>
    <w:rsid w:val="00331C3B"/>
    <w:rsid w:val="00332DE6"/>
    <w:rsid w:val="0033486B"/>
    <w:rsid w:val="00335372"/>
    <w:rsid w:val="00335897"/>
    <w:rsid w:val="00336543"/>
    <w:rsid w:val="00340BDF"/>
    <w:rsid w:val="00360679"/>
    <w:rsid w:val="00366644"/>
    <w:rsid w:val="00370079"/>
    <w:rsid w:val="0037735D"/>
    <w:rsid w:val="003811E6"/>
    <w:rsid w:val="0039109E"/>
    <w:rsid w:val="003A1179"/>
    <w:rsid w:val="003A5019"/>
    <w:rsid w:val="003B1E7F"/>
    <w:rsid w:val="003C0706"/>
    <w:rsid w:val="003C1BE1"/>
    <w:rsid w:val="003D37DF"/>
    <w:rsid w:val="003F1AB0"/>
    <w:rsid w:val="003F68D4"/>
    <w:rsid w:val="00400371"/>
    <w:rsid w:val="00404D19"/>
    <w:rsid w:val="00407CBB"/>
    <w:rsid w:val="00417E84"/>
    <w:rsid w:val="004237D0"/>
    <w:rsid w:val="00424713"/>
    <w:rsid w:val="00426691"/>
    <w:rsid w:val="004305D9"/>
    <w:rsid w:val="00433309"/>
    <w:rsid w:val="0043446C"/>
    <w:rsid w:val="0045702E"/>
    <w:rsid w:val="004657B8"/>
    <w:rsid w:val="00473BE4"/>
    <w:rsid w:val="00490B55"/>
    <w:rsid w:val="00495D80"/>
    <w:rsid w:val="0049770A"/>
    <w:rsid w:val="004A0019"/>
    <w:rsid w:val="004B0C50"/>
    <w:rsid w:val="004B5185"/>
    <w:rsid w:val="004C41FF"/>
    <w:rsid w:val="004D4F0E"/>
    <w:rsid w:val="004D64E4"/>
    <w:rsid w:val="004E76B2"/>
    <w:rsid w:val="004E7E3F"/>
    <w:rsid w:val="004F0659"/>
    <w:rsid w:val="00517DB4"/>
    <w:rsid w:val="00520567"/>
    <w:rsid w:val="0052096F"/>
    <w:rsid w:val="005244BC"/>
    <w:rsid w:val="00526D31"/>
    <w:rsid w:val="00527716"/>
    <w:rsid w:val="00530C56"/>
    <w:rsid w:val="00540A28"/>
    <w:rsid w:val="005441A2"/>
    <w:rsid w:val="005445BC"/>
    <w:rsid w:val="00545349"/>
    <w:rsid w:val="00551957"/>
    <w:rsid w:val="005650BC"/>
    <w:rsid w:val="00566432"/>
    <w:rsid w:val="00582519"/>
    <w:rsid w:val="00583238"/>
    <w:rsid w:val="00593356"/>
    <w:rsid w:val="00595FAA"/>
    <w:rsid w:val="00596600"/>
    <w:rsid w:val="005A22C6"/>
    <w:rsid w:val="005B61AB"/>
    <w:rsid w:val="005C1663"/>
    <w:rsid w:val="005C330F"/>
    <w:rsid w:val="005C3C8C"/>
    <w:rsid w:val="005C5259"/>
    <w:rsid w:val="005C7444"/>
    <w:rsid w:val="005D07B5"/>
    <w:rsid w:val="005D15AD"/>
    <w:rsid w:val="005D59BA"/>
    <w:rsid w:val="005E012F"/>
    <w:rsid w:val="005E452A"/>
    <w:rsid w:val="005F6ABE"/>
    <w:rsid w:val="0060002C"/>
    <w:rsid w:val="00605437"/>
    <w:rsid w:val="00615F67"/>
    <w:rsid w:val="00623777"/>
    <w:rsid w:val="00623BAD"/>
    <w:rsid w:val="0062662F"/>
    <w:rsid w:val="00627BF8"/>
    <w:rsid w:val="00630F5F"/>
    <w:rsid w:val="006320AC"/>
    <w:rsid w:val="00633C1C"/>
    <w:rsid w:val="006362E0"/>
    <w:rsid w:val="006429F9"/>
    <w:rsid w:val="0064649E"/>
    <w:rsid w:val="00651B0E"/>
    <w:rsid w:val="00654BAC"/>
    <w:rsid w:val="0065594D"/>
    <w:rsid w:val="0067370A"/>
    <w:rsid w:val="006A6542"/>
    <w:rsid w:val="006B0745"/>
    <w:rsid w:val="006B26F2"/>
    <w:rsid w:val="006B53B3"/>
    <w:rsid w:val="006B5907"/>
    <w:rsid w:val="006B5982"/>
    <w:rsid w:val="006B7897"/>
    <w:rsid w:val="006B7943"/>
    <w:rsid w:val="006C158B"/>
    <w:rsid w:val="006C2D72"/>
    <w:rsid w:val="006D3CE6"/>
    <w:rsid w:val="006D47EE"/>
    <w:rsid w:val="006E37C6"/>
    <w:rsid w:val="006F06E6"/>
    <w:rsid w:val="006F19EF"/>
    <w:rsid w:val="006F4CB7"/>
    <w:rsid w:val="00705EA4"/>
    <w:rsid w:val="007106AD"/>
    <w:rsid w:val="007119FB"/>
    <w:rsid w:val="0071222B"/>
    <w:rsid w:val="00717695"/>
    <w:rsid w:val="007369CD"/>
    <w:rsid w:val="00736B70"/>
    <w:rsid w:val="00742B90"/>
    <w:rsid w:val="0074321C"/>
    <w:rsid w:val="00744A1B"/>
    <w:rsid w:val="00745C8D"/>
    <w:rsid w:val="007546C7"/>
    <w:rsid w:val="007579D7"/>
    <w:rsid w:val="0076353C"/>
    <w:rsid w:val="00770CEF"/>
    <w:rsid w:val="00780E34"/>
    <w:rsid w:val="0078310B"/>
    <w:rsid w:val="00784201"/>
    <w:rsid w:val="00787D9A"/>
    <w:rsid w:val="0079164F"/>
    <w:rsid w:val="007B43A5"/>
    <w:rsid w:val="007C16BC"/>
    <w:rsid w:val="007C6458"/>
    <w:rsid w:val="007E0625"/>
    <w:rsid w:val="007E0634"/>
    <w:rsid w:val="007E4AF7"/>
    <w:rsid w:val="007E78FF"/>
    <w:rsid w:val="007F05A1"/>
    <w:rsid w:val="00807081"/>
    <w:rsid w:val="008072B5"/>
    <w:rsid w:val="00810255"/>
    <w:rsid w:val="0081477D"/>
    <w:rsid w:val="00815CC8"/>
    <w:rsid w:val="008178BC"/>
    <w:rsid w:val="00823F64"/>
    <w:rsid w:val="00830F13"/>
    <w:rsid w:val="00837123"/>
    <w:rsid w:val="00844DE1"/>
    <w:rsid w:val="00845A6C"/>
    <w:rsid w:val="00846CF7"/>
    <w:rsid w:val="008478C7"/>
    <w:rsid w:val="008530C2"/>
    <w:rsid w:val="00853F4B"/>
    <w:rsid w:val="00862CFB"/>
    <w:rsid w:val="008635EF"/>
    <w:rsid w:val="008766FF"/>
    <w:rsid w:val="00885F39"/>
    <w:rsid w:val="008953F3"/>
    <w:rsid w:val="008A54BC"/>
    <w:rsid w:val="008B083C"/>
    <w:rsid w:val="008B2630"/>
    <w:rsid w:val="008B440F"/>
    <w:rsid w:val="008B7EF3"/>
    <w:rsid w:val="008C07D7"/>
    <w:rsid w:val="008E55C1"/>
    <w:rsid w:val="00904DD5"/>
    <w:rsid w:val="00904E14"/>
    <w:rsid w:val="00911F0F"/>
    <w:rsid w:val="00915435"/>
    <w:rsid w:val="009208F0"/>
    <w:rsid w:val="00920D67"/>
    <w:rsid w:val="00930734"/>
    <w:rsid w:val="00931AF2"/>
    <w:rsid w:val="00936510"/>
    <w:rsid w:val="00937C84"/>
    <w:rsid w:val="009416E2"/>
    <w:rsid w:val="009436D6"/>
    <w:rsid w:val="00945831"/>
    <w:rsid w:val="0095107B"/>
    <w:rsid w:val="009555D8"/>
    <w:rsid w:val="0096140A"/>
    <w:rsid w:val="00972C52"/>
    <w:rsid w:val="00972CC9"/>
    <w:rsid w:val="00975E7E"/>
    <w:rsid w:val="009A0683"/>
    <w:rsid w:val="009A07DB"/>
    <w:rsid w:val="009A4130"/>
    <w:rsid w:val="009D3649"/>
    <w:rsid w:val="009D4C13"/>
    <w:rsid w:val="009D63E0"/>
    <w:rsid w:val="009E1DA3"/>
    <w:rsid w:val="009E263A"/>
    <w:rsid w:val="009E6146"/>
    <w:rsid w:val="009E6E94"/>
    <w:rsid w:val="009F3328"/>
    <w:rsid w:val="009F4AAB"/>
    <w:rsid w:val="009F62F5"/>
    <w:rsid w:val="00A03FBD"/>
    <w:rsid w:val="00A070C2"/>
    <w:rsid w:val="00A1154F"/>
    <w:rsid w:val="00A162A5"/>
    <w:rsid w:val="00A1787F"/>
    <w:rsid w:val="00A21D35"/>
    <w:rsid w:val="00A237F7"/>
    <w:rsid w:val="00A247EB"/>
    <w:rsid w:val="00A27304"/>
    <w:rsid w:val="00A43472"/>
    <w:rsid w:val="00A5312C"/>
    <w:rsid w:val="00A54FE8"/>
    <w:rsid w:val="00A56214"/>
    <w:rsid w:val="00A61AC6"/>
    <w:rsid w:val="00A6493C"/>
    <w:rsid w:val="00A65719"/>
    <w:rsid w:val="00A80FFB"/>
    <w:rsid w:val="00A93972"/>
    <w:rsid w:val="00A93EBA"/>
    <w:rsid w:val="00A94E18"/>
    <w:rsid w:val="00A97F6E"/>
    <w:rsid w:val="00AA47E4"/>
    <w:rsid w:val="00AB5690"/>
    <w:rsid w:val="00AB5DD9"/>
    <w:rsid w:val="00AC0BF2"/>
    <w:rsid w:val="00AC1705"/>
    <w:rsid w:val="00AC5EA1"/>
    <w:rsid w:val="00AD5E01"/>
    <w:rsid w:val="00AD77DA"/>
    <w:rsid w:val="00AE4777"/>
    <w:rsid w:val="00AF191A"/>
    <w:rsid w:val="00B0238B"/>
    <w:rsid w:val="00B10297"/>
    <w:rsid w:val="00B14E43"/>
    <w:rsid w:val="00B15072"/>
    <w:rsid w:val="00B17057"/>
    <w:rsid w:val="00B2009A"/>
    <w:rsid w:val="00B26A38"/>
    <w:rsid w:val="00B304D8"/>
    <w:rsid w:val="00B3686C"/>
    <w:rsid w:val="00B402FA"/>
    <w:rsid w:val="00B440A2"/>
    <w:rsid w:val="00B45935"/>
    <w:rsid w:val="00B50B00"/>
    <w:rsid w:val="00B51C5B"/>
    <w:rsid w:val="00B545BB"/>
    <w:rsid w:val="00B923D5"/>
    <w:rsid w:val="00BA02CF"/>
    <w:rsid w:val="00BA40F9"/>
    <w:rsid w:val="00BA73DA"/>
    <w:rsid w:val="00BB282E"/>
    <w:rsid w:val="00BB7674"/>
    <w:rsid w:val="00BC06A0"/>
    <w:rsid w:val="00BC19A1"/>
    <w:rsid w:val="00BD0C9E"/>
    <w:rsid w:val="00BD528F"/>
    <w:rsid w:val="00BD71B4"/>
    <w:rsid w:val="00BE2CE7"/>
    <w:rsid w:val="00BE3B6C"/>
    <w:rsid w:val="00BE74E8"/>
    <w:rsid w:val="00BF318E"/>
    <w:rsid w:val="00BF3531"/>
    <w:rsid w:val="00BF4452"/>
    <w:rsid w:val="00C005A0"/>
    <w:rsid w:val="00C15673"/>
    <w:rsid w:val="00C21303"/>
    <w:rsid w:val="00C27F7F"/>
    <w:rsid w:val="00C377D6"/>
    <w:rsid w:val="00C37CDF"/>
    <w:rsid w:val="00C411E9"/>
    <w:rsid w:val="00C41C59"/>
    <w:rsid w:val="00C41D97"/>
    <w:rsid w:val="00C4221B"/>
    <w:rsid w:val="00C426BB"/>
    <w:rsid w:val="00C56157"/>
    <w:rsid w:val="00C617B2"/>
    <w:rsid w:val="00C6277C"/>
    <w:rsid w:val="00C63A9A"/>
    <w:rsid w:val="00C67186"/>
    <w:rsid w:val="00C70C13"/>
    <w:rsid w:val="00C7325B"/>
    <w:rsid w:val="00C734C9"/>
    <w:rsid w:val="00C80EBE"/>
    <w:rsid w:val="00C83802"/>
    <w:rsid w:val="00C8448E"/>
    <w:rsid w:val="00C9333F"/>
    <w:rsid w:val="00CB2FDD"/>
    <w:rsid w:val="00CB5373"/>
    <w:rsid w:val="00CD74F7"/>
    <w:rsid w:val="00CE2CC9"/>
    <w:rsid w:val="00CE61B7"/>
    <w:rsid w:val="00CF7A19"/>
    <w:rsid w:val="00D06086"/>
    <w:rsid w:val="00D06636"/>
    <w:rsid w:val="00D153D2"/>
    <w:rsid w:val="00D22EBD"/>
    <w:rsid w:val="00D36633"/>
    <w:rsid w:val="00D40359"/>
    <w:rsid w:val="00D45A97"/>
    <w:rsid w:val="00D54988"/>
    <w:rsid w:val="00D60008"/>
    <w:rsid w:val="00D63CA7"/>
    <w:rsid w:val="00D674FC"/>
    <w:rsid w:val="00D71988"/>
    <w:rsid w:val="00D740EC"/>
    <w:rsid w:val="00D74380"/>
    <w:rsid w:val="00D747D8"/>
    <w:rsid w:val="00D77229"/>
    <w:rsid w:val="00D826E4"/>
    <w:rsid w:val="00D8627D"/>
    <w:rsid w:val="00D951DB"/>
    <w:rsid w:val="00DA5755"/>
    <w:rsid w:val="00DA5F7E"/>
    <w:rsid w:val="00DA7035"/>
    <w:rsid w:val="00DA7507"/>
    <w:rsid w:val="00DB36F9"/>
    <w:rsid w:val="00DC57D3"/>
    <w:rsid w:val="00DD00CF"/>
    <w:rsid w:val="00E06DAF"/>
    <w:rsid w:val="00E130CA"/>
    <w:rsid w:val="00E27F6E"/>
    <w:rsid w:val="00E37492"/>
    <w:rsid w:val="00E437C3"/>
    <w:rsid w:val="00E57FB0"/>
    <w:rsid w:val="00E6063B"/>
    <w:rsid w:val="00E60ACD"/>
    <w:rsid w:val="00E622CB"/>
    <w:rsid w:val="00E66842"/>
    <w:rsid w:val="00E76926"/>
    <w:rsid w:val="00E94230"/>
    <w:rsid w:val="00E96E92"/>
    <w:rsid w:val="00E97270"/>
    <w:rsid w:val="00EA6706"/>
    <w:rsid w:val="00EA7E0E"/>
    <w:rsid w:val="00EB3BAF"/>
    <w:rsid w:val="00EB6CFA"/>
    <w:rsid w:val="00EC09B9"/>
    <w:rsid w:val="00EC0A57"/>
    <w:rsid w:val="00EC71BA"/>
    <w:rsid w:val="00ED0B16"/>
    <w:rsid w:val="00ED15C5"/>
    <w:rsid w:val="00ED3831"/>
    <w:rsid w:val="00ED4A10"/>
    <w:rsid w:val="00EE34EC"/>
    <w:rsid w:val="00EE4DE0"/>
    <w:rsid w:val="00EF294F"/>
    <w:rsid w:val="00F10464"/>
    <w:rsid w:val="00F139CE"/>
    <w:rsid w:val="00F15DC6"/>
    <w:rsid w:val="00F21567"/>
    <w:rsid w:val="00F31268"/>
    <w:rsid w:val="00F33384"/>
    <w:rsid w:val="00F37260"/>
    <w:rsid w:val="00F378C3"/>
    <w:rsid w:val="00F400E9"/>
    <w:rsid w:val="00F430C4"/>
    <w:rsid w:val="00F4501C"/>
    <w:rsid w:val="00F47DE4"/>
    <w:rsid w:val="00F5221E"/>
    <w:rsid w:val="00F5405F"/>
    <w:rsid w:val="00F57AC3"/>
    <w:rsid w:val="00F6481F"/>
    <w:rsid w:val="00F66827"/>
    <w:rsid w:val="00F76863"/>
    <w:rsid w:val="00F82C04"/>
    <w:rsid w:val="00F82FD2"/>
    <w:rsid w:val="00F871CC"/>
    <w:rsid w:val="00F876D6"/>
    <w:rsid w:val="00F878DD"/>
    <w:rsid w:val="00FA073D"/>
    <w:rsid w:val="00FA3ADB"/>
    <w:rsid w:val="00FB25B6"/>
    <w:rsid w:val="00FB2D15"/>
    <w:rsid w:val="00FB35CD"/>
    <w:rsid w:val="00FD41E6"/>
    <w:rsid w:val="00FE0505"/>
    <w:rsid w:val="00FE7A5F"/>
    <w:rsid w:val="00FF13BD"/>
    <w:rsid w:val="00FF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FEBAE-6FE4-4C54-94B0-E6EA83DB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4BC"/>
    <w:pPr>
      <w:spacing w:after="0" w:line="240" w:lineRule="auto"/>
    </w:p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"/>
    <w:next w:val="a"/>
    <w:link w:val="12"/>
    <w:uiPriority w:val="9"/>
    <w:qFormat/>
    <w:rsid w:val="008A54BC"/>
    <w:pPr>
      <w:numPr>
        <w:numId w:val="12"/>
      </w:numPr>
      <w:ind w:left="567" w:hanging="207"/>
      <w:jc w:val="center"/>
      <w:outlineLvl w:val="0"/>
    </w:pPr>
    <w:rPr>
      <w:b/>
      <w:sz w:val="28"/>
      <w:szCs w:val="28"/>
    </w:rPr>
  </w:style>
  <w:style w:type="paragraph" w:styleId="2">
    <w:name w:val="heading 2"/>
    <w:aliases w:val="H2,h2"/>
    <w:basedOn w:val="1"/>
    <w:next w:val="a"/>
    <w:link w:val="20"/>
    <w:uiPriority w:val="9"/>
    <w:unhideWhenUsed/>
    <w:qFormat/>
    <w:rsid w:val="008A54BC"/>
    <w:pPr>
      <w:numPr>
        <w:numId w:val="0"/>
      </w:numPr>
      <w:jc w:val="left"/>
      <w:outlineLvl w:val="1"/>
    </w:pPr>
    <w:rPr>
      <w:sz w:val="24"/>
      <w:szCs w:val="24"/>
      <w:lang w:eastAsia="ar-SA"/>
    </w:rPr>
  </w:style>
  <w:style w:type="paragraph" w:styleId="3">
    <w:name w:val="heading 3"/>
    <w:basedOn w:val="13"/>
    <w:next w:val="a"/>
    <w:link w:val="30"/>
    <w:uiPriority w:val="9"/>
    <w:unhideWhenUsed/>
    <w:qFormat/>
    <w:rsid w:val="008A54BC"/>
    <w:pPr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8A54BC"/>
    <w:pPr>
      <w:numPr>
        <w:numId w:val="2"/>
      </w:numPr>
      <w:outlineLvl w:val="3"/>
    </w:pPr>
    <w:rPr>
      <w:b/>
      <w:i/>
    </w:rPr>
  </w:style>
  <w:style w:type="paragraph" w:styleId="5">
    <w:name w:val="heading 5"/>
    <w:basedOn w:val="a"/>
    <w:next w:val="a0"/>
    <w:link w:val="50"/>
    <w:rsid w:val="008A54BC"/>
    <w:pPr>
      <w:numPr>
        <w:ilvl w:val="4"/>
        <w:numId w:val="1"/>
      </w:numPr>
      <w:spacing w:before="280" w:after="280"/>
      <w:outlineLvl w:val="4"/>
    </w:pPr>
    <w:rPr>
      <w:rFonts w:eastAsia="Times New Roman"/>
      <w:b/>
      <w:bCs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54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A54BC"/>
    <w:pPr>
      <w:spacing w:after="0" w:line="240" w:lineRule="auto"/>
    </w:pPr>
  </w:style>
  <w:style w:type="character" w:customStyle="1" w:styleId="12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uiPriority w:val="99"/>
    <w:rsid w:val="008A54BC"/>
    <w:rPr>
      <w:b/>
      <w:bCs w:val="0"/>
      <w:sz w:val="28"/>
      <w:szCs w:val="28"/>
    </w:rPr>
  </w:style>
  <w:style w:type="character" w:customStyle="1" w:styleId="20">
    <w:name w:val="Заголовок 2 Знак"/>
    <w:aliases w:val="H2 Знак,h2 Знак"/>
    <w:basedOn w:val="a1"/>
    <w:link w:val="2"/>
    <w:uiPriority w:val="9"/>
    <w:rsid w:val="008A54BC"/>
    <w:rPr>
      <w:b/>
      <w:bCs w:val="0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8A54BC"/>
    <w:rPr>
      <w:rFonts w:eastAsia="Times New Roman"/>
      <w:b/>
      <w:bCs w:val="0"/>
    </w:rPr>
  </w:style>
  <w:style w:type="character" w:customStyle="1" w:styleId="40">
    <w:name w:val="Заголовок 4 Знак"/>
    <w:basedOn w:val="a1"/>
    <w:link w:val="4"/>
    <w:uiPriority w:val="9"/>
    <w:rsid w:val="008A54BC"/>
    <w:rPr>
      <w:b/>
      <w:bCs w:val="0"/>
      <w:i/>
    </w:rPr>
  </w:style>
  <w:style w:type="character" w:customStyle="1" w:styleId="50">
    <w:name w:val="Заголовок 5 Знак"/>
    <w:basedOn w:val="a1"/>
    <w:link w:val="5"/>
    <w:rsid w:val="008A54BC"/>
    <w:rPr>
      <w:rFonts w:eastAsia="Times New Roman"/>
      <w:b/>
      <w:sz w:val="20"/>
      <w:szCs w:val="20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8A54BC"/>
    <w:rPr>
      <w:rFonts w:asciiTheme="majorHAnsi" w:eastAsiaTheme="majorEastAsia" w:hAnsiTheme="majorHAnsi" w:cstheme="majorBidi"/>
      <w:bCs w:val="0"/>
      <w:i/>
      <w:iCs/>
      <w:color w:val="243F60" w:themeColor="accent1" w:themeShade="7F"/>
    </w:rPr>
  </w:style>
  <w:style w:type="paragraph" w:customStyle="1" w:styleId="13">
    <w:name w:val="Абзац списка1"/>
    <w:basedOn w:val="a"/>
    <w:uiPriority w:val="99"/>
    <w:rsid w:val="008A54BC"/>
    <w:pPr>
      <w:ind w:left="720"/>
      <w:contextualSpacing/>
    </w:pPr>
    <w:rPr>
      <w:rFonts w:eastAsia="Times New Roman"/>
    </w:rPr>
  </w:style>
  <w:style w:type="paragraph" w:styleId="a0">
    <w:name w:val="Body Text"/>
    <w:basedOn w:val="a"/>
    <w:link w:val="a5"/>
    <w:uiPriority w:val="99"/>
    <w:semiHidden/>
    <w:unhideWhenUsed/>
    <w:rsid w:val="008A54BC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 Знак"/>
    <w:basedOn w:val="a1"/>
    <w:link w:val="a0"/>
    <w:uiPriority w:val="99"/>
    <w:semiHidden/>
    <w:rsid w:val="008A54BC"/>
    <w:rPr>
      <w:rFonts w:ascii="Calibri" w:eastAsia="Times New Roman" w:hAnsi="Calibri" w:cs="Calibri"/>
      <w:bCs w:val="0"/>
      <w:lang w:eastAsia="ru-RU"/>
    </w:rPr>
  </w:style>
  <w:style w:type="paragraph" w:styleId="a6">
    <w:name w:val="List Paragraph"/>
    <w:basedOn w:val="a"/>
    <w:uiPriority w:val="34"/>
    <w:qFormat/>
    <w:rsid w:val="008A54BC"/>
    <w:pPr>
      <w:ind w:left="720"/>
      <w:contextualSpacing/>
    </w:pPr>
  </w:style>
  <w:style w:type="character" w:customStyle="1" w:styleId="a7">
    <w:name w:val="Основной текст с отступом Знак"/>
    <w:basedOn w:val="a1"/>
    <w:link w:val="a8"/>
    <w:semiHidden/>
    <w:rsid w:val="008A54BC"/>
    <w:rPr>
      <w:rFonts w:eastAsia="Times New Roman"/>
    </w:rPr>
  </w:style>
  <w:style w:type="paragraph" w:styleId="a8">
    <w:name w:val="Body Text Indent"/>
    <w:basedOn w:val="a"/>
    <w:link w:val="a7"/>
    <w:semiHidden/>
    <w:unhideWhenUsed/>
    <w:rsid w:val="008A54BC"/>
    <w:pPr>
      <w:ind w:firstLine="708"/>
      <w:jc w:val="both"/>
    </w:pPr>
    <w:rPr>
      <w:rFonts w:eastAsia="Times New Roman"/>
      <w:bCs/>
    </w:rPr>
  </w:style>
  <w:style w:type="character" w:customStyle="1" w:styleId="14">
    <w:name w:val="Основной текст с отступом Знак1"/>
    <w:basedOn w:val="a1"/>
    <w:uiPriority w:val="99"/>
    <w:semiHidden/>
    <w:rsid w:val="008A54BC"/>
    <w:rPr>
      <w:bCs w:val="0"/>
    </w:rPr>
  </w:style>
  <w:style w:type="paragraph" w:styleId="31">
    <w:name w:val="Body Text 3"/>
    <w:basedOn w:val="a"/>
    <w:link w:val="32"/>
    <w:uiPriority w:val="99"/>
    <w:unhideWhenUsed/>
    <w:rsid w:val="008A54BC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8A54BC"/>
    <w:rPr>
      <w:rFonts w:eastAsia="Times New Roman"/>
      <w:bCs w:val="0"/>
      <w:sz w:val="16"/>
      <w:szCs w:val="16"/>
    </w:rPr>
  </w:style>
  <w:style w:type="character" w:customStyle="1" w:styleId="iceouttxt">
    <w:name w:val="iceouttxt"/>
    <w:basedOn w:val="a1"/>
    <w:rsid w:val="008A54BC"/>
  </w:style>
  <w:style w:type="paragraph" w:customStyle="1" w:styleId="Default">
    <w:name w:val="Default"/>
    <w:rsid w:val="008A54B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2"/>
      <w:szCs w:val="22"/>
    </w:rPr>
  </w:style>
  <w:style w:type="character" w:customStyle="1" w:styleId="collapsedpanellotinfo">
    <w:name w:val="collapsedpanellotinfo"/>
    <w:basedOn w:val="a1"/>
    <w:rsid w:val="008A54BC"/>
  </w:style>
  <w:style w:type="paragraph" w:styleId="a9">
    <w:name w:val="header"/>
    <w:basedOn w:val="a"/>
    <w:link w:val="aa"/>
    <w:uiPriority w:val="99"/>
    <w:unhideWhenUsed/>
    <w:rsid w:val="008A54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8A54BC"/>
    <w:rPr>
      <w:bCs w:val="0"/>
    </w:rPr>
  </w:style>
  <w:style w:type="paragraph" w:styleId="ab">
    <w:name w:val="footer"/>
    <w:basedOn w:val="a"/>
    <w:link w:val="ac"/>
    <w:uiPriority w:val="99"/>
    <w:unhideWhenUsed/>
    <w:rsid w:val="008A54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8A54BC"/>
    <w:rPr>
      <w:bCs w:val="0"/>
    </w:rPr>
  </w:style>
  <w:style w:type="table" w:styleId="ad">
    <w:name w:val="Table Grid"/>
    <w:basedOn w:val="a2"/>
    <w:uiPriority w:val="59"/>
    <w:rsid w:val="008A54B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8A54BC"/>
    <w:rPr>
      <w:color w:val="0000FF"/>
      <w:u w:val="single"/>
    </w:rPr>
  </w:style>
  <w:style w:type="paragraph" w:customStyle="1" w:styleId="21">
    <w:name w:val="Без интервала2"/>
    <w:rsid w:val="008A54BC"/>
    <w:pPr>
      <w:suppressAutoHyphens/>
      <w:spacing w:after="0" w:line="240" w:lineRule="auto"/>
      <w:jc w:val="center"/>
    </w:pPr>
    <w:rPr>
      <w:rFonts w:ascii="Calibri" w:eastAsia="Calibri" w:hAnsi="Calibri" w:cstheme="minorBidi"/>
      <w:color w:val="00000A"/>
      <w:sz w:val="22"/>
      <w:szCs w:val="22"/>
    </w:rPr>
  </w:style>
  <w:style w:type="character" w:customStyle="1" w:styleId="st">
    <w:name w:val="st"/>
    <w:basedOn w:val="a1"/>
    <w:rsid w:val="008A54BC"/>
  </w:style>
  <w:style w:type="character" w:styleId="af">
    <w:name w:val="Strong"/>
    <w:basedOn w:val="a1"/>
    <w:uiPriority w:val="22"/>
    <w:qFormat/>
    <w:rsid w:val="008A54BC"/>
    <w:rPr>
      <w:b/>
      <w:bCs/>
    </w:rPr>
  </w:style>
  <w:style w:type="character" w:customStyle="1" w:styleId="mw-headline">
    <w:name w:val="mw-headline"/>
    <w:basedOn w:val="a1"/>
    <w:rsid w:val="008A54BC"/>
  </w:style>
  <w:style w:type="paragraph" w:customStyle="1" w:styleId="rtejustify">
    <w:name w:val="rtejustify"/>
    <w:basedOn w:val="a"/>
    <w:rsid w:val="008A54BC"/>
    <w:pPr>
      <w:spacing w:before="100" w:beforeAutospacing="1" w:after="100" w:afterAutospacing="1"/>
    </w:pPr>
    <w:rPr>
      <w:rFonts w:eastAsia="Times New Roman"/>
    </w:rPr>
  </w:style>
  <w:style w:type="paragraph" w:styleId="af0">
    <w:name w:val="TOC Heading"/>
    <w:basedOn w:val="1"/>
    <w:next w:val="a"/>
    <w:uiPriority w:val="39"/>
    <w:unhideWhenUsed/>
    <w:qFormat/>
    <w:rsid w:val="008A54BC"/>
    <w:pPr>
      <w:keepNext/>
      <w:keepLines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5">
    <w:name w:val="toc 1"/>
    <w:basedOn w:val="a"/>
    <w:next w:val="a"/>
    <w:autoRedefine/>
    <w:uiPriority w:val="39"/>
    <w:unhideWhenUsed/>
    <w:qFormat/>
    <w:rsid w:val="008A54BC"/>
    <w:pPr>
      <w:tabs>
        <w:tab w:val="left" w:pos="426"/>
        <w:tab w:val="right" w:leader="dot" w:pos="9769"/>
      </w:tabs>
      <w:spacing w:before="240" w:after="120"/>
      <w:ind w:left="426" w:hanging="426"/>
      <w:jc w:val="both"/>
    </w:pPr>
    <w:rPr>
      <w:bCs/>
      <w:noProof/>
    </w:rPr>
  </w:style>
  <w:style w:type="paragraph" w:styleId="22">
    <w:name w:val="toc 2"/>
    <w:basedOn w:val="a"/>
    <w:next w:val="a"/>
    <w:autoRedefine/>
    <w:uiPriority w:val="39"/>
    <w:unhideWhenUsed/>
    <w:qFormat/>
    <w:rsid w:val="008A54BC"/>
    <w:pPr>
      <w:tabs>
        <w:tab w:val="right" w:leader="dot" w:pos="9769"/>
      </w:tabs>
      <w:spacing w:before="120"/>
      <w:ind w:left="240"/>
    </w:pPr>
    <w:rPr>
      <w:iCs/>
      <w:noProof/>
    </w:rPr>
  </w:style>
  <w:style w:type="character" w:customStyle="1" w:styleId="af1">
    <w:name w:val="Текст выноски Знак"/>
    <w:basedOn w:val="a1"/>
    <w:link w:val="af2"/>
    <w:uiPriority w:val="99"/>
    <w:semiHidden/>
    <w:rsid w:val="008A54BC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8A54BC"/>
    <w:rPr>
      <w:rFonts w:ascii="Tahoma" w:hAnsi="Tahoma" w:cs="Tahoma"/>
      <w:bCs/>
      <w:sz w:val="16"/>
      <w:szCs w:val="16"/>
    </w:rPr>
  </w:style>
  <w:style w:type="character" w:customStyle="1" w:styleId="16">
    <w:name w:val="Текст выноски Знак1"/>
    <w:basedOn w:val="a1"/>
    <w:uiPriority w:val="99"/>
    <w:semiHidden/>
    <w:rsid w:val="008A54BC"/>
    <w:rPr>
      <w:rFonts w:ascii="Tahoma" w:hAnsi="Tahoma" w:cs="Tahoma"/>
      <w:bCs w:val="0"/>
      <w:sz w:val="16"/>
      <w:szCs w:val="16"/>
    </w:rPr>
  </w:style>
  <w:style w:type="paragraph" w:styleId="af3">
    <w:name w:val="Title"/>
    <w:basedOn w:val="a"/>
    <w:next w:val="a"/>
    <w:link w:val="af4"/>
    <w:uiPriority w:val="99"/>
    <w:qFormat/>
    <w:rsid w:val="008A54BC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  <w:lang w:eastAsia="ru-RU"/>
    </w:rPr>
  </w:style>
  <w:style w:type="character" w:customStyle="1" w:styleId="af4">
    <w:name w:val="Заголовок Знак"/>
    <w:basedOn w:val="a1"/>
    <w:link w:val="af3"/>
    <w:uiPriority w:val="99"/>
    <w:rsid w:val="008A54BC"/>
    <w:rPr>
      <w:rFonts w:ascii="Cambria" w:eastAsia="Times New Roman" w:hAnsi="Cambria"/>
      <w:bCs w:val="0"/>
      <w:spacing w:val="5"/>
      <w:sz w:val="52"/>
      <w:szCs w:val="52"/>
      <w:lang w:eastAsia="ru-RU"/>
    </w:rPr>
  </w:style>
  <w:style w:type="paragraph" w:styleId="af5">
    <w:name w:val="footnote text"/>
    <w:basedOn w:val="a"/>
    <w:link w:val="af6"/>
    <w:rsid w:val="008A54BC"/>
    <w:rPr>
      <w:rFonts w:ascii="Calibri" w:eastAsia="Times New Roman" w:hAnsi="Calibri"/>
      <w:sz w:val="20"/>
      <w:szCs w:val="20"/>
    </w:rPr>
  </w:style>
  <w:style w:type="character" w:customStyle="1" w:styleId="af6">
    <w:name w:val="Текст сноски Знак"/>
    <w:basedOn w:val="a1"/>
    <w:link w:val="af5"/>
    <w:rsid w:val="008A54BC"/>
    <w:rPr>
      <w:rFonts w:ascii="Calibri" w:eastAsia="Times New Roman" w:hAnsi="Calibri"/>
      <w:bCs w:val="0"/>
      <w:sz w:val="20"/>
      <w:szCs w:val="20"/>
    </w:rPr>
  </w:style>
  <w:style w:type="paragraph" w:styleId="af7">
    <w:name w:val="endnote text"/>
    <w:aliases w:val="Знак4"/>
    <w:basedOn w:val="a"/>
    <w:link w:val="af8"/>
    <w:uiPriority w:val="99"/>
    <w:rsid w:val="008A54BC"/>
    <w:rPr>
      <w:rFonts w:ascii="Calibri" w:eastAsia="Times New Roman" w:hAnsi="Calibri"/>
      <w:sz w:val="20"/>
      <w:szCs w:val="20"/>
      <w:lang w:eastAsia="ru-RU"/>
    </w:rPr>
  </w:style>
  <w:style w:type="character" w:customStyle="1" w:styleId="af8">
    <w:name w:val="Текст концевой сноски Знак"/>
    <w:aliases w:val="Знак4 Знак"/>
    <w:basedOn w:val="a1"/>
    <w:link w:val="af7"/>
    <w:rsid w:val="008A54BC"/>
    <w:rPr>
      <w:rFonts w:ascii="Calibri" w:eastAsia="Times New Roman" w:hAnsi="Calibri"/>
      <w:bCs w:val="0"/>
      <w:sz w:val="20"/>
      <w:szCs w:val="20"/>
      <w:lang w:eastAsia="ru-RU"/>
    </w:rPr>
  </w:style>
  <w:style w:type="character" w:styleId="af9">
    <w:name w:val="endnote reference"/>
    <w:basedOn w:val="a1"/>
    <w:rsid w:val="008A54BC"/>
    <w:rPr>
      <w:rFonts w:cs="Times New Roman"/>
      <w:vertAlign w:val="superscript"/>
    </w:rPr>
  </w:style>
  <w:style w:type="character" w:styleId="afa">
    <w:name w:val="page number"/>
    <w:basedOn w:val="a1"/>
    <w:uiPriority w:val="99"/>
    <w:rsid w:val="008A54BC"/>
    <w:rPr>
      <w:rFonts w:cs="Times New Roman"/>
    </w:rPr>
  </w:style>
  <w:style w:type="paragraph" w:customStyle="1" w:styleId="17">
    <w:name w:val="Без интервала1"/>
    <w:basedOn w:val="a"/>
    <w:uiPriority w:val="99"/>
    <w:rsid w:val="008A54BC"/>
    <w:rPr>
      <w:rFonts w:eastAsia="Times New Roman"/>
      <w:lang w:eastAsia="ru-RU"/>
    </w:rPr>
  </w:style>
  <w:style w:type="paragraph" w:styleId="23">
    <w:name w:val="List 2"/>
    <w:basedOn w:val="a"/>
    <w:uiPriority w:val="99"/>
    <w:rsid w:val="008A54BC"/>
    <w:pPr>
      <w:widowControl w:val="0"/>
      <w:autoSpaceDE w:val="0"/>
      <w:autoSpaceDN w:val="0"/>
      <w:adjustRightInd w:val="0"/>
      <w:ind w:left="566" w:hanging="283"/>
    </w:pPr>
    <w:rPr>
      <w:rFonts w:eastAsia="Times New Roman"/>
      <w:b/>
      <w:sz w:val="20"/>
      <w:szCs w:val="20"/>
      <w:lang w:eastAsia="ru-RU"/>
    </w:rPr>
  </w:style>
  <w:style w:type="paragraph" w:customStyle="1" w:styleId="ConsNormal">
    <w:name w:val="ConsNormal"/>
    <w:rsid w:val="008A54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Символы концевой сноски"/>
    <w:rsid w:val="008A54BC"/>
    <w:rPr>
      <w:rFonts w:cs="Times New Roman"/>
      <w:vertAlign w:val="superscript"/>
    </w:rPr>
  </w:style>
  <w:style w:type="character" w:customStyle="1" w:styleId="afc">
    <w:name w:val="Текст примечания Знак"/>
    <w:basedOn w:val="a1"/>
    <w:link w:val="afd"/>
    <w:uiPriority w:val="99"/>
    <w:rsid w:val="008A54BC"/>
    <w:rPr>
      <w:rFonts w:ascii="Calibri" w:eastAsia="Times New Roman" w:hAnsi="Calibri"/>
      <w:sz w:val="20"/>
      <w:szCs w:val="20"/>
      <w:lang w:eastAsia="ru-RU"/>
    </w:rPr>
  </w:style>
  <w:style w:type="paragraph" w:styleId="afd">
    <w:name w:val="annotation text"/>
    <w:basedOn w:val="a"/>
    <w:link w:val="afc"/>
    <w:uiPriority w:val="99"/>
    <w:unhideWhenUsed/>
    <w:rsid w:val="008A54BC"/>
    <w:rPr>
      <w:rFonts w:ascii="Calibri" w:eastAsia="Times New Roman" w:hAnsi="Calibri"/>
      <w:bCs/>
      <w:sz w:val="20"/>
      <w:szCs w:val="20"/>
      <w:lang w:eastAsia="ru-RU"/>
    </w:rPr>
  </w:style>
  <w:style w:type="character" w:customStyle="1" w:styleId="18">
    <w:name w:val="Текст примечания Знак1"/>
    <w:basedOn w:val="a1"/>
    <w:uiPriority w:val="99"/>
    <w:semiHidden/>
    <w:rsid w:val="008A54BC"/>
    <w:rPr>
      <w:bCs w:val="0"/>
      <w:sz w:val="20"/>
      <w:szCs w:val="20"/>
    </w:rPr>
  </w:style>
  <w:style w:type="character" w:customStyle="1" w:styleId="afe">
    <w:name w:val="Тема примечания Знак"/>
    <w:basedOn w:val="afc"/>
    <w:link w:val="aff"/>
    <w:uiPriority w:val="99"/>
    <w:semiHidden/>
    <w:rsid w:val="008A54BC"/>
    <w:rPr>
      <w:rFonts w:ascii="Calibri" w:eastAsia="Times New Roman" w:hAnsi="Calibri"/>
      <w:b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e"/>
    <w:uiPriority w:val="99"/>
    <w:semiHidden/>
    <w:unhideWhenUsed/>
    <w:rsid w:val="008A54BC"/>
    <w:rPr>
      <w:b/>
    </w:rPr>
  </w:style>
  <w:style w:type="character" w:customStyle="1" w:styleId="19">
    <w:name w:val="Тема примечания Знак1"/>
    <w:basedOn w:val="18"/>
    <w:uiPriority w:val="99"/>
    <w:semiHidden/>
    <w:rsid w:val="008A54BC"/>
    <w:rPr>
      <w:b/>
      <w:bCs w:val="0"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qFormat/>
    <w:rsid w:val="008A54BC"/>
    <w:pPr>
      <w:ind w:left="48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A54BC"/>
    <w:pPr>
      <w:ind w:left="72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A54BC"/>
    <w:pPr>
      <w:ind w:left="96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A54BC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8A54BC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8A54BC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A54BC"/>
    <w:pPr>
      <w:ind w:left="1920"/>
    </w:pPr>
    <w:rPr>
      <w:rFonts w:asciiTheme="minorHAnsi" w:hAnsiTheme="minorHAnsi"/>
      <w:sz w:val="20"/>
      <w:szCs w:val="20"/>
    </w:rPr>
  </w:style>
  <w:style w:type="character" w:styleId="aff0">
    <w:name w:val="Emphasis"/>
    <w:basedOn w:val="a1"/>
    <w:rsid w:val="008A54BC"/>
    <w:rPr>
      <w:iCs/>
      <w:lang w:val="en-US"/>
    </w:rPr>
  </w:style>
  <w:style w:type="character" w:customStyle="1" w:styleId="1a">
    <w:name w:val="Название Знак1"/>
    <w:locked/>
    <w:rsid w:val="008A54BC"/>
    <w:rPr>
      <w:rFonts w:ascii="Cambria" w:eastAsia="Calibri" w:hAnsi="Cambria"/>
      <w:bCs w:val="0"/>
      <w:spacing w:val="5"/>
      <w:sz w:val="20"/>
      <w:szCs w:val="20"/>
      <w:lang w:eastAsia="ar-SA"/>
    </w:rPr>
  </w:style>
  <w:style w:type="paragraph" w:customStyle="1" w:styleId="110">
    <w:name w:val="Абзац списка11"/>
    <w:basedOn w:val="a"/>
    <w:rsid w:val="008A54BC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8A5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Нумерация 1."/>
    <w:basedOn w:val="a"/>
    <w:next w:val="a"/>
    <w:rsid w:val="008A54BC"/>
    <w:pPr>
      <w:numPr>
        <w:numId w:val="1"/>
      </w:numPr>
      <w:jc w:val="both"/>
    </w:pPr>
    <w:rPr>
      <w:rFonts w:eastAsia="Times New Roman"/>
      <w:sz w:val="28"/>
      <w:lang w:eastAsia="ar-SA"/>
    </w:rPr>
  </w:style>
  <w:style w:type="paragraph" w:customStyle="1" w:styleId="11">
    <w:name w:val="Нумерация 1.1"/>
    <w:basedOn w:val="10"/>
    <w:next w:val="a"/>
    <w:rsid w:val="008A54BC"/>
    <w:pPr>
      <w:numPr>
        <w:ilvl w:val="1"/>
      </w:numPr>
    </w:pPr>
  </w:style>
  <w:style w:type="paragraph" w:customStyle="1" w:styleId="111">
    <w:name w:val="Нумерация 1.1.1."/>
    <w:basedOn w:val="11"/>
    <w:next w:val="a"/>
    <w:rsid w:val="008A54BC"/>
    <w:pPr>
      <w:numPr>
        <w:ilvl w:val="2"/>
      </w:numPr>
      <w:tabs>
        <w:tab w:val="left" w:pos="1701"/>
      </w:tabs>
    </w:pPr>
  </w:style>
  <w:style w:type="paragraph" w:customStyle="1" w:styleId="1b">
    <w:name w:val="Обычный отступ 1"/>
    <w:aliases w:val="25"/>
    <w:basedOn w:val="a"/>
    <w:next w:val="a"/>
    <w:rsid w:val="008A54BC"/>
    <w:pPr>
      <w:ind w:firstLine="709"/>
      <w:jc w:val="both"/>
    </w:pPr>
    <w:rPr>
      <w:rFonts w:eastAsia="Times New Roman"/>
      <w:sz w:val="28"/>
      <w:lang w:eastAsia="ar-SA"/>
    </w:rPr>
  </w:style>
  <w:style w:type="paragraph" w:styleId="aff1">
    <w:name w:val="Normal (Web)"/>
    <w:basedOn w:val="a"/>
    <w:link w:val="aff2"/>
    <w:rsid w:val="008A54B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f2">
    <w:name w:val="Обычный (веб) Знак"/>
    <w:basedOn w:val="a1"/>
    <w:link w:val="aff1"/>
    <w:rsid w:val="008A54BC"/>
    <w:rPr>
      <w:rFonts w:eastAsia="Times New Roman"/>
      <w:bCs w:val="0"/>
      <w:lang w:eastAsia="ru-RU"/>
    </w:rPr>
  </w:style>
  <w:style w:type="paragraph" w:customStyle="1" w:styleId="ConsPlusCell">
    <w:name w:val="ConsPlusCell"/>
    <w:uiPriority w:val="99"/>
    <w:rsid w:val="008A5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textanons">
    <w:name w:val="textanons"/>
    <w:basedOn w:val="a1"/>
    <w:rsid w:val="008A54BC"/>
  </w:style>
  <w:style w:type="paragraph" w:styleId="aff3">
    <w:name w:val="Intense Quote"/>
    <w:basedOn w:val="a"/>
    <w:next w:val="a"/>
    <w:link w:val="aff4"/>
    <w:uiPriority w:val="30"/>
    <w:qFormat/>
    <w:rsid w:val="008A54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4">
    <w:name w:val="Выделенная цитата Знак"/>
    <w:basedOn w:val="a1"/>
    <w:link w:val="aff3"/>
    <w:uiPriority w:val="30"/>
    <w:rsid w:val="008A54BC"/>
    <w:rPr>
      <w:b/>
      <w:i/>
      <w:iCs/>
      <w:color w:val="4F81BD" w:themeColor="accent1"/>
    </w:rPr>
  </w:style>
  <w:style w:type="paragraph" w:styleId="aff5">
    <w:name w:val="Subtitle"/>
    <w:basedOn w:val="a"/>
    <w:next w:val="a"/>
    <w:link w:val="aff6"/>
    <w:uiPriority w:val="11"/>
    <w:qFormat/>
    <w:rsid w:val="008A54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6">
    <w:name w:val="Подзаголовок Знак"/>
    <w:basedOn w:val="a1"/>
    <w:link w:val="aff5"/>
    <w:uiPriority w:val="11"/>
    <w:rsid w:val="008A54BC"/>
    <w:rPr>
      <w:rFonts w:asciiTheme="majorHAnsi" w:eastAsiaTheme="majorEastAsia" w:hAnsiTheme="majorHAnsi" w:cstheme="majorBidi"/>
      <w:bCs w:val="0"/>
      <w:i/>
      <w:iCs/>
      <w:color w:val="4F81BD" w:themeColor="accent1"/>
      <w:spacing w:val="15"/>
    </w:rPr>
  </w:style>
  <w:style w:type="character" w:styleId="aff7">
    <w:name w:val="Intense Emphasis"/>
    <w:basedOn w:val="a1"/>
    <w:uiPriority w:val="21"/>
    <w:qFormat/>
    <w:rsid w:val="008A54BC"/>
    <w:rPr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8A5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8A54BC"/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character" w:styleId="aff8">
    <w:name w:val="annotation reference"/>
    <w:basedOn w:val="a1"/>
    <w:uiPriority w:val="99"/>
    <w:unhideWhenUsed/>
    <w:rsid w:val="008A54BC"/>
    <w:rPr>
      <w:sz w:val="16"/>
      <w:szCs w:val="16"/>
    </w:rPr>
  </w:style>
  <w:style w:type="character" w:customStyle="1" w:styleId="1c">
    <w:name w:val="Текст концевой сноски Знак1"/>
    <w:aliases w:val="Знак4 Знак1"/>
    <w:uiPriority w:val="99"/>
    <w:locked/>
    <w:rsid w:val="008A54BC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rsid w:val="008A54BC"/>
  </w:style>
  <w:style w:type="character" w:customStyle="1" w:styleId="pt-a0-000015">
    <w:name w:val="pt-a0-000015"/>
    <w:basedOn w:val="a1"/>
    <w:rsid w:val="008A54BC"/>
  </w:style>
  <w:style w:type="paragraph" w:customStyle="1" w:styleId="aff9">
    <w:name w:val="Прижатый влево"/>
    <w:basedOn w:val="a"/>
    <w:next w:val="a"/>
    <w:uiPriority w:val="99"/>
    <w:rsid w:val="008A54B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ffa">
    <w:name w:val="Гипертекстовая ссылка"/>
    <w:basedOn w:val="a1"/>
    <w:uiPriority w:val="99"/>
    <w:rsid w:val="008A54BC"/>
    <w:rPr>
      <w:rFonts w:cs="Times New Roman"/>
      <w:color w:val="106BBE"/>
    </w:rPr>
  </w:style>
  <w:style w:type="paragraph" w:customStyle="1" w:styleId="headertext">
    <w:name w:val="headertext"/>
    <w:basedOn w:val="a"/>
    <w:rsid w:val="0065594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fb">
    <w:name w:val="Цветовое выделение"/>
    <w:uiPriority w:val="99"/>
    <w:rsid w:val="003F1AB0"/>
    <w:rPr>
      <w:b/>
      <w:bCs/>
      <w:color w:val="26282F"/>
    </w:rPr>
  </w:style>
  <w:style w:type="paragraph" w:customStyle="1" w:styleId="affc">
    <w:name w:val="Нормальный (таблица)"/>
    <w:basedOn w:val="a"/>
    <w:next w:val="a"/>
    <w:uiPriority w:val="99"/>
    <w:rsid w:val="00BF353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F10464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fd">
    <w:name w:val="footnote reference"/>
    <w:basedOn w:val="a1"/>
    <w:uiPriority w:val="99"/>
    <w:semiHidden/>
    <w:unhideWhenUsed/>
    <w:rsid w:val="000C3E5E"/>
    <w:rPr>
      <w:vertAlign w:val="superscript"/>
    </w:rPr>
  </w:style>
  <w:style w:type="paragraph" w:customStyle="1" w:styleId="phnamecell">
    <w:name w:val="ph_name_cell"/>
    <w:basedOn w:val="a"/>
    <w:next w:val="a"/>
    <w:qFormat/>
    <w:rsid w:val="00DB36F9"/>
    <w:pPr>
      <w:spacing w:line="360" w:lineRule="auto"/>
      <w:jc w:val="center"/>
    </w:pPr>
    <w:rPr>
      <w:rFonts w:eastAsia="Calibri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garantf1://12077989.0/" TargetMode="External"/><Relationship Id="rId2" Type="http://schemas.openxmlformats.org/officeDocument/2006/relationships/hyperlink" Target="garantf1://71705302.0/" TargetMode="External"/><Relationship Id="rId1" Type="http://schemas.openxmlformats.org/officeDocument/2006/relationships/hyperlink" Target="garantF1://714904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BCE6BCC-448F-494B-A5BB-43622F3F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5943</Words>
  <Characters>33876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Л.Г.</dc:creator>
  <cp:lastModifiedBy>Козлова Лидия Викторовна</cp:lastModifiedBy>
  <cp:revision>3</cp:revision>
  <cp:lastPrinted>2018-02-07T05:14:00Z</cp:lastPrinted>
  <dcterms:created xsi:type="dcterms:W3CDTF">2018-07-30T07:51:00Z</dcterms:created>
  <dcterms:modified xsi:type="dcterms:W3CDTF">2018-08-17T18:09:00Z</dcterms:modified>
</cp:coreProperties>
</file>