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5B" w:rsidRPr="00363DD9" w:rsidRDefault="002E65BC" w:rsidP="00363DD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514475"/>
            <wp:effectExtent l="0" t="0" r="9525" b="9525"/>
            <wp:docPr id="2" name="Рисунок 2" descr="C:\Users\k.vasin\Desktop\Диплом и Удостоверение\ЛОГО\логотип С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vasin\Desktop\Диплом и Удостоверение\ЛОГО\логотип С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D9" w:rsidRPr="00363DD9" w:rsidRDefault="00363DD9" w:rsidP="00363DD9">
      <w:pPr>
        <w:jc w:val="both"/>
        <w:rPr>
          <w:sz w:val="28"/>
          <w:szCs w:val="28"/>
        </w:rPr>
      </w:pPr>
      <w:r>
        <w:t xml:space="preserve">     </w:t>
      </w:r>
      <w:r w:rsidR="00F32CF9" w:rsidRPr="00363DD9">
        <w:rPr>
          <w:sz w:val="28"/>
          <w:szCs w:val="28"/>
        </w:rPr>
        <w:t>Современная научно-технологическая академия приглашает</w:t>
      </w:r>
      <w:r w:rsidRPr="00363DD9">
        <w:rPr>
          <w:sz w:val="28"/>
          <w:szCs w:val="28"/>
        </w:rPr>
        <w:t xml:space="preserve"> принять участие в научно-практическом семинаре </w:t>
      </w:r>
      <w:r w:rsidRPr="00363DD9">
        <w:rPr>
          <w:b/>
          <w:sz w:val="28"/>
          <w:szCs w:val="28"/>
        </w:rPr>
        <w:t>«</w:t>
      </w:r>
      <w:r w:rsidR="00492C1C" w:rsidRPr="00492C1C">
        <w:rPr>
          <w:b/>
          <w:sz w:val="28"/>
          <w:szCs w:val="28"/>
        </w:rPr>
        <w:t>ПЕРСОНАЛЬНЫЕ ДАННЫЕ В УСЛОВИЯХ НОВОЙ ОТВЕТСТВЕННОСТИ. ОСОБЕННО</w:t>
      </w:r>
      <w:bookmarkStart w:id="0" w:name="_GoBack"/>
      <w:bookmarkEnd w:id="0"/>
      <w:r w:rsidR="00492C1C" w:rsidRPr="00492C1C">
        <w:rPr>
          <w:b/>
          <w:sz w:val="28"/>
          <w:szCs w:val="28"/>
        </w:rPr>
        <w:t>СТИ ОРГАНИЗАЦИИ КАДРОВЫХ ПРОЦЕДУР С УЧЕТОМ НОВЫХ САНКЦИЙ, ВСТУПАЮЩИХ В СИЛУ С ИЮЛЯ 2017 Г</w:t>
      </w:r>
      <w:r w:rsidR="002A3ED9">
        <w:rPr>
          <w:b/>
          <w:sz w:val="28"/>
          <w:szCs w:val="28"/>
        </w:rPr>
        <w:t xml:space="preserve">», который состоится </w:t>
      </w:r>
      <w:r w:rsidR="008E5F5E">
        <w:rPr>
          <w:b/>
          <w:sz w:val="28"/>
          <w:szCs w:val="28"/>
        </w:rPr>
        <w:t>30</w:t>
      </w:r>
      <w:r w:rsidR="002A3ED9">
        <w:rPr>
          <w:b/>
          <w:sz w:val="28"/>
          <w:szCs w:val="28"/>
        </w:rPr>
        <w:t xml:space="preserve"> июня 2017 г.</w:t>
      </w:r>
    </w:p>
    <w:p w:rsidR="00492C1C" w:rsidRDefault="00492C1C" w:rsidP="00492C1C">
      <w:pPr>
        <w:spacing w:before="120"/>
        <w:jc w:val="both"/>
        <w:rPr>
          <w:sz w:val="28"/>
          <w:szCs w:val="28"/>
        </w:rPr>
      </w:pPr>
      <w:r w:rsidRPr="00492C1C">
        <w:rPr>
          <w:sz w:val="28"/>
          <w:szCs w:val="28"/>
        </w:rPr>
        <w:t xml:space="preserve">В июле 2017 года вступают в силу изменения в КоАП РФ в части незаконной обработки персональных данных. Проверяющие планируют применять </w:t>
      </w:r>
      <w:proofErr w:type="spellStart"/>
      <w:r w:rsidRPr="00492C1C">
        <w:rPr>
          <w:sz w:val="28"/>
          <w:szCs w:val="28"/>
        </w:rPr>
        <w:t>мультиштрафы</w:t>
      </w:r>
      <w:proofErr w:type="spellEnd"/>
      <w:r w:rsidRPr="00492C1C">
        <w:rPr>
          <w:sz w:val="28"/>
          <w:szCs w:val="28"/>
        </w:rPr>
        <w:t xml:space="preserve">. Все кадровые работники, а также другие должностные лица профессионально связаны с обработкой персональных данных. Новое законодательство предъявляет к данным процедурам очень жесткие требования, которые на практике необходимо организовать в соответствии с установленными новыми требованиями. Предлагаемая программа разработана для практикующих специалистов по работе с персоналом, юристов и ставит перед собой задачу разъяснить все практические вопросы по организации работы с персональными данными. На семинаре будут предоставлены практические рекомендации при решении конкретных вопросов обработки персональных данных и прохождения проверки по персональным данным с учетом новых требований </w:t>
      </w:r>
      <w:proofErr w:type="spellStart"/>
      <w:r w:rsidRPr="00492C1C">
        <w:rPr>
          <w:sz w:val="28"/>
          <w:szCs w:val="28"/>
        </w:rPr>
        <w:t>Россвязькомнадзора</w:t>
      </w:r>
      <w:proofErr w:type="spellEnd"/>
      <w:r w:rsidRPr="00492C1C">
        <w:rPr>
          <w:sz w:val="28"/>
          <w:szCs w:val="28"/>
        </w:rPr>
        <w:t>.</w:t>
      </w:r>
    </w:p>
    <w:p w:rsidR="00363DD9" w:rsidRPr="00363DD9" w:rsidRDefault="00492C1C" w:rsidP="00363D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Спикер семинара</w:t>
      </w:r>
      <w:r w:rsidR="00363DD9" w:rsidRPr="00363DD9">
        <w:rPr>
          <w:b/>
          <w:sz w:val="28"/>
          <w:szCs w:val="28"/>
        </w:rPr>
        <w:t>:</w:t>
      </w:r>
    </w:p>
    <w:p w:rsidR="00DB1510" w:rsidRPr="00DB1510" w:rsidRDefault="00492C1C" w:rsidP="00DB1510">
      <w:pPr>
        <w:jc w:val="both"/>
        <w:rPr>
          <w:sz w:val="28"/>
          <w:szCs w:val="28"/>
        </w:rPr>
      </w:pPr>
      <w:r w:rsidRPr="00DB1510">
        <w:rPr>
          <w:b/>
          <w:sz w:val="28"/>
          <w:szCs w:val="28"/>
        </w:rPr>
        <w:t>Шнайдер Светлана Анатольевна</w:t>
      </w:r>
      <w:r w:rsidR="00DB1510" w:rsidRPr="00DB1510">
        <w:rPr>
          <w:b/>
          <w:sz w:val="28"/>
          <w:szCs w:val="28"/>
        </w:rPr>
        <w:t xml:space="preserve"> - </w:t>
      </w:r>
      <w:r w:rsidRPr="00DB1510">
        <w:rPr>
          <w:sz w:val="28"/>
          <w:szCs w:val="28"/>
        </w:rPr>
        <w:t>практикующий юрист, директор по персоналу ОАО «Развитие активов», преподаватель кафедры "Управление персоналом" Российской академии народного хозяйства и государственной службы при Президенте Российской Федерации, член Комитета по трудовому законодательству Национального союза кадровиков</w:t>
      </w:r>
      <w:r w:rsidR="00DB1510">
        <w:rPr>
          <w:sz w:val="28"/>
          <w:szCs w:val="28"/>
        </w:rPr>
        <w:t>.</w:t>
      </w:r>
    </w:p>
    <w:p w:rsidR="00F32CF9" w:rsidRPr="00DB1510" w:rsidRDefault="00F32CF9" w:rsidP="003D28BB">
      <w:pPr>
        <w:jc w:val="center"/>
        <w:rPr>
          <w:b/>
          <w:sz w:val="28"/>
          <w:szCs w:val="28"/>
        </w:rPr>
      </w:pPr>
      <w:r w:rsidRPr="00DB1510">
        <w:rPr>
          <w:b/>
          <w:sz w:val="28"/>
          <w:szCs w:val="28"/>
        </w:rPr>
        <w:t>По итогам обучения вы получаете:</w:t>
      </w:r>
    </w:p>
    <w:p w:rsidR="00F32CF9" w:rsidRPr="00363DD9" w:rsidRDefault="00F32CF9" w:rsidP="00F32CF9">
      <w:pPr>
        <w:rPr>
          <w:sz w:val="28"/>
          <w:szCs w:val="28"/>
        </w:rPr>
      </w:pPr>
      <w:r w:rsidRPr="00363DD9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2FD53B45" wp14:editId="224F810A">
            <wp:simplePos x="0" y="0"/>
            <wp:positionH relativeFrom="column">
              <wp:posOffset>-459105</wp:posOffset>
            </wp:positionH>
            <wp:positionV relativeFrom="paragraph">
              <wp:posOffset>111125</wp:posOffset>
            </wp:positionV>
            <wp:extent cx="369570" cy="476250"/>
            <wp:effectExtent l="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EA" w:rsidRPr="00363DD9" w:rsidRDefault="00F32CF9" w:rsidP="00F32CF9">
      <w:pPr>
        <w:rPr>
          <w:sz w:val="28"/>
          <w:szCs w:val="28"/>
        </w:rPr>
      </w:pPr>
      <w:r w:rsidRPr="00363DD9">
        <w:rPr>
          <w:sz w:val="28"/>
          <w:szCs w:val="28"/>
        </w:rPr>
        <w:t>Необходимые знания д</w:t>
      </w:r>
      <w:r w:rsidR="00927F59" w:rsidRPr="00363DD9">
        <w:rPr>
          <w:sz w:val="28"/>
          <w:szCs w:val="28"/>
        </w:rPr>
        <w:t xml:space="preserve">ля </w:t>
      </w:r>
      <w:r w:rsidR="00492C1C">
        <w:rPr>
          <w:sz w:val="28"/>
          <w:szCs w:val="28"/>
        </w:rPr>
        <w:t>работы с персональными данными Ваших сотрудников в соответствии с новыми требованиями законодательства</w:t>
      </w:r>
      <w:r w:rsidR="00363DD9" w:rsidRPr="00363DD9">
        <w:rPr>
          <w:sz w:val="28"/>
          <w:szCs w:val="28"/>
        </w:rPr>
        <w:t xml:space="preserve"> </w:t>
      </w:r>
    </w:p>
    <w:p w:rsidR="00F32CF9" w:rsidRPr="00363DD9" w:rsidRDefault="00F32CF9" w:rsidP="00F32CF9">
      <w:pPr>
        <w:rPr>
          <w:sz w:val="28"/>
          <w:szCs w:val="28"/>
        </w:rPr>
      </w:pPr>
      <w:r w:rsidRPr="00363DD9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 wp14:anchorId="5F160E3C" wp14:editId="6C2CF713">
            <wp:simplePos x="0" y="0"/>
            <wp:positionH relativeFrom="leftMargin">
              <wp:posOffset>689610</wp:posOffset>
            </wp:positionH>
            <wp:positionV relativeFrom="paragraph">
              <wp:posOffset>215900</wp:posOffset>
            </wp:positionV>
            <wp:extent cx="304800" cy="397510"/>
            <wp:effectExtent l="0" t="0" r="0" b="254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363DD9" w:rsidRDefault="00F32CF9" w:rsidP="00F32CF9">
      <w:pPr>
        <w:rPr>
          <w:sz w:val="28"/>
          <w:szCs w:val="28"/>
        </w:rPr>
      </w:pPr>
      <w:r w:rsidRPr="00363DD9">
        <w:rPr>
          <w:sz w:val="28"/>
          <w:szCs w:val="28"/>
        </w:rPr>
        <w:lastRenderedPageBreak/>
        <w:t>Презентацию в электронном виде</w:t>
      </w:r>
    </w:p>
    <w:p w:rsidR="00363DD9" w:rsidRPr="00363DD9" w:rsidRDefault="00363DD9" w:rsidP="00F32CF9">
      <w:pPr>
        <w:rPr>
          <w:sz w:val="28"/>
          <w:szCs w:val="28"/>
        </w:rPr>
      </w:pPr>
    </w:p>
    <w:p w:rsidR="00F32CF9" w:rsidRPr="00363DD9" w:rsidRDefault="00492C1C" w:rsidP="00F32CF9">
      <w:pPr>
        <w:rPr>
          <w:sz w:val="28"/>
          <w:szCs w:val="28"/>
        </w:rPr>
      </w:pPr>
      <w:r w:rsidRPr="00363DD9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38E57F6" wp14:editId="66D16071">
            <wp:simplePos x="0" y="0"/>
            <wp:positionH relativeFrom="leftMargin">
              <wp:posOffset>628015</wp:posOffset>
            </wp:positionH>
            <wp:positionV relativeFrom="paragraph">
              <wp:posOffset>-1270</wp:posOffset>
            </wp:positionV>
            <wp:extent cx="404495" cy="297180"/>
            <wp:effectExtent l="0" t="0" r="0" b="762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DD9" w:rsidRPr="00363DD9">
        <w:rPr>
          <w:sz w:val="28"/>
          <w:szCs w:val="28"/>
        </w:rPr>
        <w:t xml:space="preserve">Консультации </w:t>
      </w:r>
      <w:r w:rsidRPr="00363DD9">
        <w:rPr>
          <w:sz w:val="28"/>
          <w:szCs w:val="28"/>
        </w:rPr>
        <w:t>ведущ</w:t>
      </w:r>
      <w:r>
        <w:rPr>
          <w:sz w:val="28"/>
          <w:szCs w:val="28"/>
        </w:rPr>
        <w:t xml:space="preserve">его </w:t>
      </w:r>
      <w:r w:rsidRPr="00363DD9">
        <w:rPr>
          <w:sz w:val="28"/>
          <w:szCs w:val="28"/>
        </w:rPr>
        <w:t>эксперта</w:t>
      </w:r>
      <w:r>
        <w:rPr>
          <w:sz w:val="28"/>
          <w:szCs w:val="28"/>
        </w:rPr>
        <w:t xml:space="preserve"> </w:t>
      </w:r>
      <w:r w:rsidRPr="00363DD9">
        <w:rPr>
          <w:sz w:val="28"/>
          <w:szCs w:val="28"/>
        </w:rPr>
        <w:t>в</w:t>
      </w:r>
      <w:r w:rsidR="00363DD9" w:rsidRPr="00363DD9">
        <w:rPr>
          <w:sz w:val="28"/>
          <w:szCs w:val="28"/>
        </w:rPr>
        <w:t xml:space="preserve"> данной области </w:t>
      </w:r>
    </w:p>
    <w:p w:rsidR="00F32CF9" w:rsidRPr="00363DD9" w:rsidRDefault="00F32CF9" w:rsidP="00F32CF9">
      <w:pPr>
        <w:rPr>
          <w:sz w:val="28"/>
          <w:szCs w:val="28"/>
        </w:rPr>
      </w:pPr>
      <w:r w:rsidRPr="00363DD9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2D9DB155" wp14:editId="15A8E645">
            <wp:simplePos x="0" y="0"/>
            <wp:positionH relativeFrom="column">
              <wp:posOffset>-337185</wp:posOffset>
            </wp:positionH>
            <wp:positionV relativeFrom="paragraph">
              <wp:posOffset>142875</wp:posOffset>
            </wp:positionV>
            <wp:extent cx="333375" cy="419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363DD9" w:rsidRDefault="00F32CF9" w:rsidP="00F32CF9">
      <w:pPr>
        <w:rPr>
          <w:sz w:val="28"/>
          <w:szCs w:val="28"/>
        </w:rPr>
      </w:pPr>
      <w:r w:rsidRPr="00363DD9">
        <w:rPr>
          <w:sz w:val="28"/>
          <w:szCs w:val="28"/>
        </w:rPr>
        <w:t>Сертификат (диплом установленного образца) АНО ДПО «СНТА»</w:t>
      </w:r>
    </w:p>
    <w:p w:rsidR="00363DD9" w:rsidRDefault="00492C1C" w:rsidP="00492C1C">
      <w:pPr>
        <w:jc w:val="center"/>
        <w:rPr>
          <w:b/>
          <w:sz w:val="32"/>
          <w:szCs w:val="32"/>
        </w:rPr>
      </w:pPr>
      <w:r w:rsidRPr="00492C1C">
        <w:rPr>
          <w:b/>
          <w:sz w:val="32"/>
          <w:szCs w:val="32"/>
        </w:rPr>
        <w:t>Программа</w:t>
      </w:r>
      <w:r w:rsidR="00363DD9" w:rsidRPr="00492C1C">
        <w:rPr>
          <w:b/>
          <w:sz w:val="32"/>
          <w:szCs w:val="32"/>
        </w:rPr>
        <w:t xml:space="preserve"> семинара:</w:t>
      </w:r>
    </w:p>
    <w:p w:rsidR="007806B5" w:rsidRPr="00492C1C" w:rsidRDefault="007806B5" w:rsidP="007806B5">
      <w:pPr>
        <w:rPr>
          <w:sz w:val="32"/>
          <w:szCs w:val="32"/>
        </w:rPr>
      </w:pPr>
      <w:r>
        <w:rPr>
          <w:b/>
          <w:sz w:val="32"/>
          <w:szCs w:val="32"/>
        </w:rPr>
        <w:t>9.30- 10.00 Регистрация участников</w:t>
      </w:r>
    </w:p>
    <w:p w:rsidR="00492C1C" w:rsidRPr="007806B5" w:rsidRDefault="007806B5" w:rsidP="007806B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10.00 - </w:t>
      </w:r>
      <w:r w:rsidRPr="007806B5">
        <w:rPr>
          <w:b/>
          <w:sz w:val="28"/>
          <w:szCs w:val="28"/>
        </w:rPr>
        <w:t xml:space="preserve">11.30 </w:t>
      </w:r>
      <w:r w:rsidR="00492C1C" w:rsidRPr="007806B5">
        <w:rPr>
          <w:b/>
          <w:sz w:val="28"/>
          <w:szCs w:val="28"/>
        </w:rPr>
        <w:t>Нормативно-правовое законодательство, регламентирующие вопросы использования персональных данных в компании.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Законодательство Российской Федерации по раскрытию понятия персональные данные: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Федеральный закон № 152-ФЗ от 27.07.2006 «О персональных данных»;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Постановление Правительства РФ от 15 сентября 2008 г. N 687 «Об утверждении положения об особенностях обработки персональных данных осуществляемых без использования средств автоматизации»;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Международные конвенции по защите персональных данных физических лиц;</w:t>
      </w:r>
    </w:p>
    <w:p w:rsidR="00492C1C" w:rsidRPr="007806B5" w:rsidRDefault="00492C1C" w:rsidP="007806B5">
      <w:pPr>
        <w:spacing w:before="120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>Ответственность за нарушения законодательства, регламентирующего вопросы использования персональных данных с июля 2017 года.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Ответственные должностные лица за соблюдение законодательства. Порядок допуска и возложения ответственности на работников организации за сохранность персональных данных.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Разграничение должностных лиц по полному и ограниченному допуску.</w:t>
      </w:r>
    </w:p>
    <w:p w:rsid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Виды ответственности за разглашение конфиденциальной информации (включая персональные данные), а также за ее незаконное получение. Необходимые и достаточные условия для ее наступления, другие виды ответственности, связанные с нарушением информационной безопасности компании.</w:t>
      </w:r>
    </w:p>
    <w:p w:rsidR="007806B5" w:rsidRDefault="007806B5" w:rsidP="007806B5">
      <w:pPr>
        <w:spacing w:before="12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11.30 - </w:t>
      </w:r>
      <w:r w:rsidRPr="007806B5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45</w:t>
      </w:r>
      <w:r w:rsidRPr="00780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Перерыв</w:t>
      </w:r>
    </w:p>
    <w:p w:rsidR="007806B5" w:rsidRPr="00492C1C" w:rsidRDefault="007806B5" w:rsidP="00492C1C">
      <w:pPr>
        <w:spacing w:before="120"/>
        <w:rPr>
          <w:sz w:val="28"/>
          <w:szCs w:val="28"/>
        </w:rPr>
      </w:pPr>
    </w:p>
    <w:p w:rsidR="00492C1C" w:rsidRPr="007806B5" w:rsidRDefault="007806B5" w:rsidP="007806B5">
      <w:pPr>
        <w:spacing w:before="12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11.45 - </w:t>
      </w:r>
      <w:r w:rsidRPr="007806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806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806B5">
        <w:rPr>
          <w:b/>
          <w:sz w:val="28"/>
          <w:szCs w:val="28"/>
        </w:rPr>
        <w:t xml:space="preserve">0 </w:t>
      </w:r>
      <w:r w:rsidR="00492C1C" w:rsidRPr="007806B5">
        <w:rPr>
          <w:b/>
          <w:sz w:val="28"/>
          <w:szCs w:val="28"/>
        </w:rPr>
        <w:t>Порядок проведения проверок в сфере защиты персональных данных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Полномочия инспекционного органа.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прохождения проверок.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 xml:space="preserve">Порядок предоставления документов для проверки. Порядок подтверждения соблюдения процедуры их хранения и передачи как третьим лицам, так и работникам организации допущенным и </w:t>
      </w:r>
      <w:proofErr w:type="spellStart"/>
      <w:r w:rsidRPr="00492C1C">
        <w:rPr>
          <w:sz w:val="28"/>
          <w:szCs w:val="28"/>
        </w:rPr>
        <w:t>недопущенным</w:t>
      </w:r>
      <w:proofErr w:type="spellEnd"/>
      <w:r w:rsidRPr="00492C1C">
        <w:rPr>
          <w:sz w:val="28"/>
          <w:szCs w:val="28"/>
        </w:rPr>
        <w:t xml:space="preserve"> к персональным данным.</w:t>
      </w:r>
    </w:p>
    <w:p w:rsidR="00492C1C" w:rsidRPr="007806B5" w:rsidRDefault="00492C1C" w:rsidP="007806B5">
      <w:pPr>
        <w:spacing w:before="120"/>
        <w:ind w:left="284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>Организация работы с персональными данными работников.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Понятие персональных данных.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Оператор персональных данных, его права и обязанности, порядок регистрации. Реестр операторов, осуществляющих обработку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Формирование правового режима ограничения доступа и защиты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получения, формирования и обработки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Уведомление об обработке (о намерении осуществлять обработку)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Обязательный для разработки локальный нормативный акт о работе с персональными данными, порядок его утверждения и содержания.</w:t>
      </w:r>
    </w:p>
    <w:p w:rsidR="00492C1C" w:rsidRPr="007806B5" w:rsidRDefault="00492C1C" w:rsidP="007806B5">
      <w:pPr>
        <w:spacing w:before="120"/>
        <w:ind w:left="284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>Порядок оформления согласия на использование персональных данных.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Определение целей получения персональных данных и способа их обработки.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Получение согласия с соискателя. Проверка соискателя на дисквалификацию.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Получение согласия при оформлении кадровых документов.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Получение согласия с лиц, попадающих на территорию организации.</w:t>
      </w:r>
    </w:p>
    <w:p w:rsidR="007806B5" w:rsidRDefault="007806B5" w:rsidP="007806B5">
      <w:pPr>
        <w:spacing w:before="120"/>
        <w:ind w:left="284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>13.00 - 14.00 Обед</w:t>
      </w:r>
    </w:p>
    <w:p w:rsidR="00492C1C" w:rsidRPr="007806B5" w:rsidRDefault="007806B5" w:rsidP="007806B5">
      <w:pPr>
        <w:spacing w:before="12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14.00 - </w:t>
      </w:r>
      <w:r w:rsidRPr="007806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806B5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</w:t>
      </w:r>
      <w:r w:rsidR="00492C1C" w:rsidRPr="007806B5">
        <w:rPr>
          <w:b/>
          <w:sz w:val="28"/>
          <w:szCs w:val="28"/>
        </w:rPr>
        <w:t>Обработка персональных данных без использования средств автоматизации: карточек Т-2, анкет, личных дел, кадровых приказов и др. кадровых и бухгалтерских документов.</w:t>
      </w:r>
    </w:p>
    <w:p w:rsidR="007806B5" w:rsidRPr="00492C1C" w:rsidRDefault="007806B5" w:rsidP="007806B5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допуска должностных лиц работодателя к персональным данным хранящихся в бумажном виде. Ведение журнала допуска.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обеспечения сохранности таких данных и подтверждение его соблюдения: организация рабочих мест работников, обрабатывающих персональные данные, организация мест хранения, исключение несанкционированного допуска и т.д.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Организационные способы защиты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Организация конфиденциального делопроизводства по обработке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Типовые формы документов (реестры, журналы, книги), применяемых для накопления и обработки персональных данных;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оформления инструкций по использованию унифицированных форм.</w:t>
      </w:r>
    </w:p>
    <w:p w:rsid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проведения кадровых мероприятий по защите персональных данных.</w:t>
      </w:r>
    </w:p>
    <w:p w:rsidR="00492C1C" w:rsidRPr="007806B5" w:rsidRDefault="00492C1C" w:rsidP="007806B5">
      <w:pPr>
        <w:spacing w:before="120"/>
        <w:ind w:left="284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>Порядок передачи персональных данных работникам третьим лицам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Получение согласия на передачу персональных данных.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Проверка соответствия соблюдения законодательства о защите персональных данных третьими лицами.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Кто может получать персональные данные без каких-либо ограничений.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передачи данных работника в страховые компании, банки.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публичного разглашения данных работника внутри организации</w:t>
      </w:r>
    </w:p>
    <w:p w:rsid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И др. практические вопросы: оформление пропусков и т.д.</w:t>
      </w:r>
    </w:p>
    <w:p w:rsidR="007806B5" w:rsidRPr="007806B5" w:rsidRDefault="007806B5" w:rsidP="00492C1C">
      <w:pPr>
        <w:spacing w:before="120"/>
        <w:rPr>
          <w:b/>
          <w:sz w:val="28"/>
          <w:szCs w:val="28"/>
        </w:rPr>
      </w:pPr>
      <w:r w:rsidRPr="007806B5">
        <w:rPr>
          <w:b/>
          <w:sz w:val="28"/>
          <w:szCs w:val="28"/>
        </w:rPr>
        <w:t>15.30 - 15.45 Перерыв</w:t>
      </w:r>
    </w:p>
    <w:p w:rsidR="00492C1C" w:rsidRPr="007806B5" w:rsidRDefault="007806B5" w:rsidP="00D555DB">
      <w:pPr>
        <w:spacing w:before="120"/>
        <w:rPr>
          <w:b/>
          <w:sz w:val="28"/>
          <w:szCs w:val="28"/>
        </w:rPr>
      </w:pPr>
      <w:r w:rsidRPr="00D555DB">
        <w:rPr>
          <w:b/>
          <w:sz w:val="28"/>
          <w:szCs w:val="28"/>
        </w:rPr>
        <w:t xml:space="preserve">15.45 – </w:t>
      </w:r>
      <w:r w:rsidR="00D555DB" w:rsidRPr="00D555DB">
        <w:rPr>
          <w:b/>
          <w:sz w:val="28"/>
          <w:szCs w:val="28"/>
        </w:rPr>
        <w:t>17.00</w:t>
      </w:r>
      <w:r w:rsidR="00D555DB">
        <w:rPr>
          <w:sz w:val="28"/>
          <w:szCs w:val="28"/>
        </w:rPr>
        <w:t xml:space="preserve"> </w:t>
      </w:r>
      <w:r w:rsidR="00D555DB" w:rsidRPr="00D555DB">
        <w:rPr>
          <w:b/>
          <w:sz w:val="28"/>
          <w:szCs w:val="28"/>
        </w:rPr>
        <w:t>Особенности</w:t>
      </w:r>
      <w:r w:rsidR="00492C1C" w:rsidRPr="007806B5">
        <w:rPr>
          <w:b/>
          <w:sz w:val="28"/>
          <w:szCs w:val="28"/>
        </w:rPr>
        <w:t xml:space="preserve"> организации кадровых процедур с учетом требований законодательства по персональным данным.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8.1. Прием на работу.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lastRenderedPageBreak/>
        <w:t>Особенности проведении собеседования при принятии решения о приеме на работу.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Особенности приема личных документов работника при оформлении кадровых документов.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Особенности оформлении карточки Т-2 в ситуации, когда работник не предоставляет всех сведений.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оформлении личного дела.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Ознакомление с локальными актами.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8.2. Предоставление отпуска.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уведомления работников о начале отпуска.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Особенности ознакомления работника с графиком отпусков.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8.3. Организация работы с документами внутренней переписки.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вручения работнику уведомлений.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Порядок ознакомления с приказами.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Прием от работника документов внутренней переписки: заявлений, объяснительных записок.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Отправка уведомлений по почте.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8.4. Выплата заработной платы.</w:t>
      </w:r>
    </w:p>
    <w:p w:rsidR="00492C1C" w:rsidRPr="00492C1C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Вручение работникам расчетного листа.</w:t>
      </w:r>
    </w:p>
    <w:p w:rsidR="002A3ED9" w:rsidRDefault="00492C1C" w:rsidP="00492C1C">
      <w:pPr>
        <w:spacing w:before="120"/>
        <w:rPr>
          <w:sz w:val="28"/>
          <w:szCs w:val="28"/>
        </w:rPr>
      </w:pPr>
      <w:r w:rsidRPr="00492C1C">
        <w:rPr>
          <w:sz w:val="28"/>
          <w:szCs w:val="28"/>
        </w:rPr>
        <w:t>Ознакомление под роспись с платежной ведомостью</w:t>
      </w:r>
    </w:p>
    <w:p w:rsidR="007806B5" w:rsidRDefault="007806B5" w:rsidP="00492C1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Ответы на вопросы слушателей</w:t>
      </w:r>
    </w:p>
    <w:p w:rsidR="002A3ED9" w:rsidRDefault="002A3ED9" w:rsidP="00D555DB">
      <w:pPr>
        <w:spacing w:before="120"/>
        <w:jc w:val="center"/>
        <w:rPr>
          <w:sz w:val="28"/>
          <w:szCs w:val="28"/>
        </w:rPr>
      </w:pPr>
      <w:r w:rsidRPr="002A3ED9">
        <w:rPr>
          <w:b/>
          <w:sz w:val="28"/>
          <w:szCs w:val="28"/>
        </w:rPr>
        <w:t>Преимущества обучения у нас</w:t>
      </w:r>
      <w:r>
        <w:rPr>
          <w:b/>
          <w:sz w:val="28"/>
          <w:szCs w:val="28"/>
        </w:rPr>
        <w:t>:</w:t>
      </w:r>
    </w:p>
    <w:p w:rsidR="002A3ED9" w:rsidRPr="002A3ED9" w:rsidRDefault="002A3ED9" w:rsidP="00C850AB">
      <w:pPr>
        <w:pStyle w:val="a3"/>
        <w:numPr>
          <w:ilvl w:val="0"/>
          <w:numId w:val="11"/>
        </w:numPr>
        <w:spacing w:before="120"/>
        <w:rPr>
          <w:sz w:val="28"/>
          <w:szCs w:val="28"/>
        </w:rPr>
      </w:pPr>
      <w:r w:rsidRPr="002A3ED9">
        <w:rPr>
          <w:sz w:val="28"/>
          <w:szCs w:val="28"/>
        </w:rPr>
        <w:t>В программу обучения включены только те знания и навыки, которые реально пригодятся на практике.</w:t>
      </w:r>
    </w:p>
    <w:p w:rsidR="002A3ED9" w:rsidRPr="002A3ED9" w:rsidRDefault="002A3ED9" w:rsidP="00D439D4">
      <w:pPr>
        <w:pStyle w:val="a3"/>
        <w:numPr>
          <w:ilvl w:val="0"/>
          <w:numId w:val="11"/>
        </w:numPr>
        <w:spacing w:before="120"/>
        <w:rPr>
          <w:sz w:val="28"/>
          <w:szCs w:val="28"/>
        </w:rPr>
      </w:pPr>
      <w:r w:rsidRPr="002A3ED9">
        <w:rPr>
          <w:sz w:val="28"/>
          <w:szCs w:val="28"/>
        </w:rPr>
        <w:t>Простые для понимания учебные материалы</w:t>
      </w:r>
      <w:r>
        <w:rPr>
          <w:sz w:val="28"/>
          <w:szCs w:val="28"/>
        </w:rPr>
        <w:t>, в</w:t>
      </w:r>
      <w:r w:rsidRPr="002A3ED9">
        <w:rPr>
          <w:sz w:val="28"/>
          <w:szCs w:val="28"/>
        </w:rPr>
        <w:t>се обучающие материалы изложены простым понятным языком.</w:t>
      </w:r>
    </w:p>
    <w:p w:rsidR="002A3ED9" w:rsidRPr="002A3ED9" w:rsidRDefault="002A3ED9" w:rsidP="00CA5BE4">
      <w:pPr>
        <w:pStyle w:val="a3"/>
        <w:numPr>
          <w:ilvl w:val="0"/>
          <w:numId w:val="11"/>
        </w:numPr>
        <w:spacing w:before="120"/>
        <w:rPr>
          <w:sz w:val="28"/>
          <w:szCs w:val="28"/>
        </w:rPr>
      </w:pPr>
      <w:r w:rsidRPr="002A3ED9">
        <w:rPr>
          <w:sz w:val="28"/>
          <w:szCs w:val="28"/>
        </w:rPr>
        <w:t>Одна из самых доступных цен на семинары в России</w:t>
      </w:r>
    </w:p>
    <w:p w:rsidR="002A3ED9" w:rsidRPr="002A3ED9" w:rsidRDefault="002A3ED9" w:rsidP="002A3ED9">
      <w:pPr>
        <w:pStyle w:val="a3"/>
        <w:numPr>
          <w:ilvl w:val="0"/>
          <w:numId w:val="11"/>
        </w:numPr>
        <w:spacing w:before="120"/>
        <w:rPr>
          <w:b/>
          <w:sz w:val="28"/>
          <w:szCs w:val="28"/>
        </w:rPr>
      </w:pPr>
      <w:r w:rsidRPr="002A3ED9">
        <w:rPr>
          <w:sz w:val="28"/>
          <w:szCs w:val="28"/>
        </w:rPr>
        <w:t xml:space="preserve">Обучение в соответствии с профессиональными стандартами 2017 </w:t>
      </w:r>
    </w:p>
    <w:p w:rsidR="00F32CF9" w:rsidRPr="002A3ED9" w:rsidRDefault="00F32CF9" w:rsidP="002A3ED9">
      <w:pPr>
        <w:spacing w:before="120"/>
        <w:jc w:val="center"/>
        <w:rPr>
          <w:b/>
          <w:sz w:val="28"/>
          <w:szCs w:val="28"/>
        </w:rPr>
      </w:pPr>
      <w:r w:rsidRPr="002A3ED9">
        <w:rPr>
          <w:b/>
          <w:sz w:val="28"/>
          <w:szCs w:val="28"/>
        </w:rPr>
        <w:t>Стоимость участия:</w:t>
      </w:r>
    </w:p>
    <w:p w:rsidR="00F32CF9" w:rsidRPr="00363DD9" w:rsidRDefault="00F32CF9" w:rsidP="00F32C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63DD9">
        <w:rPr>
          <w:sz w:val="28"/>
          <w:szCs w:val="28"/>
        </w:rPr>
        <w:t xml:space="preserve">с выдачей сертификата участника - </w:t>
      </w:r>
      <w:r w:rsidR="002A3ED9">
        <w:rPr>
          <w:sz w:val="28"/>
          <w:szCs w:val="28"/>
        </w:rPr>
        <w:t>6500</w:t>
      </w:r>
      <w:r w:rsidR="0013373F" w:rsidRPr="00363DD9">
        <w:rPr>
          <w:sz w:val="28"/>
          <w:szCs w:val="28"/>
        </w:rPr>
        <w:t xml:space="preserve"> </w:t>
      </w:r>
      <w:r w:rsidRPr="00363DD9">
        <w:rPr>
          <w:sz w:val="28"/>
          <w:szCs w:val="28"/>
        </w:rPr>
        <w:t>рублей</w:t>
      </w:r>
    </w:p>
    <w:p w:rsidR="00F32CF9" w:rsidRPr="00363DD9" w:rsidRDefault="00F32CF9" w:rsidP="00F32C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63DD9">
        <w:rPr>
          <w:sz w:val="28"/>
          <w:szCs w:val="28"/>
        </w:rPr>
        <w:lastRenderedPageBreak/>
        <w:t xml:space="preserve">с выдачей диплома о повышении квалификации – </w:t>
      </w:r>
      <w:r w:rsidR="002A3ED9">
        <w:rPr>
          <w:sz w:val="28"/>
          <w:szCs w:val="28"/>
        </w:rPr>
        <w:t>9 5</w:t>
      </w:r>
      <w:r w:rsidR="002F1806">
        <w:rPr>
          <w:sz w:val="28"/>
          <w:szCs w:val="28"/>
        </w:rPr>
        <w:t>00 рублей</w:t>
      </w:r>
    </w:p>
    <w:p w:rsidR="00F32CF9" w:rsidRPr="00F32CF9" w:rsidRDefault="00F32CF9" w:rsidP="00F32CF9"/>
    <w:p w:rsidR="00363DD9" w:rsidRPr="00A25CA9" w:rsidRDefault="00363DD9" w:rsidP="00363DD9">
      <w:pPr>
        <w:rPr>
          <w:iCs/>
          <w:color w:val="000000"/>
          <w:sz w:val="28"/>
          <w:szCs w:val="28"/>
        </w:rPr>
      </w:pPr>
      <w:r w:rsidRPr="00A25CA9">
        <w:rPr>
          <w:iCs/>
          <w:color w:val="000000"/>
          <w:sz w:val="28"/>
          <w:szCs w:val="28"/>
        </w:rPr>
        <w:t xml:space="preserve">Семинар состоится в одном из залов нашей академии, расположенных в центре города в удобной транспортной доступности, в нескольких метрах от метро. </w:t>
      </w:r>
    </w:p>
    <w:p w:rsidR="00B34188" w:rsidRDefault="002E65BC"/>
    <w:p w:rsidR="002F1806" w:rsidRDefault="002F1806" w:rsidP="002F1806">
      <w:pPr>
        <w:rPr>
          <w:rFonts w:ascii="Century Gothic" w:hAnsi="Century Gothic"/>
          <w:color w:val="1F4E79"/>
          <w:lang w:eastAsia="ru-RU"/>
        </w:rPr>
      </w:pPr>
      <w:r>
        <w:rPr>
          <w:rFonts w:ascii="Century Gothic" w:hAnsi="Century Gothic"/>
          <w:color w:val="1F4E79"/>
          <w:lang w:eastAsia="ru-RU"/>
        </w:rPr>
        <w:t>_________________________________________</w:t>
      </w:r>
    </w:p>
    <w:p w:rsidR="002F1806" w:rsidRPr="002F1806" w:rsidRDefault="002F1806" w:rsidP="002F1806">
      <w:pPr>
        <w:rPr>
          <w:iCs/>
          <w:color w:val="000000"/>
          <w:sz w:val="28"/>
          <w:szCs w:val="28"/>
        </w:rPr>
      </w:pPr>
      <w:r w:rsidRPr="002F1806">
        <w:rPr>
          <w:iCs/>
          <w:color w:val="000000"/>
          <w:sz w:val="28"/>
          <w:szCs w:val="28"/>
        </w:rPr>
        <w:t>С наилучшими пожеланиями,</w:t>
      </w:r>
    </w:p>
    <w:p w:rsidR="002F1806" w:rsidRPr="002F1806" w:rsidRDefault="002F1806" w:rsidP="002F1806">
      <w:pPr>
        <w:rPr>
          <w:iCs/>
          <w:color w:val="000000"/>
          <w:sz w:val="28"/>
          <w:szCs w:val="28"/>
        </w:rPr>
      </w:pPr>
      <w:r w:rsidRPr="002F1806">
        <w:rPr>
          <w:iCs/>
          <w:color w:val="000000"/>
          <w:sz w:val="28"/>
          <w:szCs w:val="28"/>
        </w:rPr>
        <w:t>Руководитель направления очного обучения</w:t>
      </w:r>
    </w:p>
    <w:p w:rsidR="002F1806" w:rsidRPr="002F1806" w:rsidRDefault="002F1806" w:rsidP="002F1806">
      <w:pPr>
        <w:rPr>
          <w:iCs/>
          <w:color w:val="000000"/>
          <w:sz w:val="28"/>
          <w:szCs w:val="28"/>
        </w:rPr>
      </w:pPr>
      <w:r w:rsidRPr="002F1806">
        <w:rPr>
          <w:iCs/>
          <w:color w:val="000000"/>
          <w:sz w:val="28"/>
          <w:szCs w:val="28"/>
        </w:rPr>
        <w:t>Шиньёв Евгений Петрович</w:t>
      </w:r>
    </w:p>
    <w:p w:rsidR="002F1806" w:rsidRPr="002F1806" w:rsidRDefault="002F1806" w:rsidP="002F1806">
      <w:pPr>
        <w:rPr>
          <w:iCs/>
          <w:color w:val="000000"/>
          <w:sz w:val="28"/>
          <w:szCs w:val="28"/>
        </w:rPr>
      </w:pPr>
      <w:r w:rsidRPr="002F1806">
        <w:rPr>
          <w:iCs/>
          <w:color w:val="000000"/>
          <w:sz w:val="28"/>
          <w:szCs w:val="28"/>
        </w:rPr>
        <w:t>Тел: +7 (495) 247-58-58, доб. 142</w:t>
      </w:r>
    </w:p>
    <w:p w:rsidR="002F1806" w:rsidRPr="008E5F5E" w:rsidRDefault="002F1806" w:rsidP="002F1806">
      <w:pPr>
        <w:rPr>
          <w:iCs/>
          <w:color w:val="000000"/>
          <w:sz w:val="28"/>
          <w:szCs w:val="28"/>
          <w:lang w:val="en-US"/>
        </w:rPr>
      </w:pPr>
      <w:r w:rsidRPr="002F1806">
        <w:rPr>
          <w:iCs/>
          <w:color w:val="000000"/>
          <w:sz w:val="28"/>
          <w:szCs w:val="28"/>
        </w:rPr>
        <w:t>Е</w:t>
      </w:r>
      <w:r w:rsidRPr="008E5F5E">
        <w:rPr>
          <w:iCs/>
          <w:color w:val="000000"/>
          <w:sz w:val="28"/>
          <w:szCs w:val="28"/>
          <w:lang w:val="en-US"/>
        </w:rPr>
        <w:t>-</w:t>
      </w:r>
      <w:r w:rsidRPr="007E282B">
        <w:rPr>
          <w:iCs/>
          <w:color w:val="000000"/>
          <w:sz w:val="28"/>
          <w:szCs w:val="28"/>
          <w:lang w:val="en-US"/>
        </w:rPr>
        <w:t>mail</w:t>
      </w:r>
      <w:r w:rsidRPr="008E5F5E">
        <w:rPr>
          <w:iCs/>
          <w:color w:val="000000"/>
          <w:sz w:val="28"/>
          <w:szCs w:val="28"/>
          <w:lang w:val="en-US"/>
        </w:rPr>
        <w:t xml:space="preserve">: </w:t>
      </w:r>
      <w:hyperlink r:id="rId11" w:history="1">
        <w:r w:rsidRPr="007E282B">
          <w:rPr>
            <w:iCs/>
            <w:color w:val="000000"/>
            <w:sz w:val="28"/>
            <w:szCs w:val="28"/>
            <w:lang w:val="en-US"/>
          </w:rPr>
          <w:t>e</w:t>
        </w:r>
        <w:r w:rsidRPr="008E5F5E">
          <w:rPr>
            <w:iCs/>
            <w:color w:val="000000"/>
            <w:sz w:val="28"/>
            <w:szCs w:val="28"/>
            <w:lang w:val="en-US"/>
          </w:rPr>
          <w:t>.</w:t>
        </w:r>
        <w:r w:rsidRPr="007E282B">
          <w:rPr>
            <w:iCs/>
            <w:color w:val="000000"/>
            <w:sz w:val="28"/>
            <w:szCs w:val="28"/>
            <w:lang w:val="en-US"/>
          </w:rPr>
          <w:t>shinjev</w:t>
        </w:r>
        <w:r w:rsidRPr="008E5F5E">
          <w:rPr>
            <w:iCs/>
            <w:color w:val="000000"/>
            <w:sz w:val="28"/>
            <w:szCs w:val="28"/>
            <w:lang w:val="en-US"/>
          </w:rPr>
          <w:t>@</w:t>
        </w:r>
        <w:r w:rsidRPr="007E282B">
          <w:rPr>
            <w:iCs/>
            <w:color w:val="000000"/>
            <w:sz w:val="28"/>
            <w:szCs w:val="28"/>
            <w:lang w:val="en-US"/>
          </w:rPr>
          <w:t>snta</w:t>
        </w:r>
        <w:r w:rsidRPr="008E5F5E">
          <w:rPr>
            <w:iCs/>
            <w:color w:val="000000"/>
            <w:sz w:val="28"/>
            <w:szCs w:val="28"/>
            <w:lang w:val="en-US"/>
          </w:rPr>
          <w:t>.</w:t>
        </w:r>
        <w:r w:rsidRPr="007E282B">
          <w:rPr>
            <w:iCs/>
            <w:color w:val="000000"/>
            <w:sz w:val="28"/>
            <w:szCs w:val="28"/>
            <w:lang w:val="en-US"/>
          </w:rPr>
          <w:t>ru</w:t>
        </w:r>
      </w:hyperlink>
    </w:p>
    <w:p w:rsidR="002F1806" w:rsidRDefault="002F1806" w:rsidP="002F1806">
      <w:r>
        <w:rPr>
          <w:noProof/>
          <w:color w:val="1F497D"/>
          <w:lang w:eastAsia="ru-RU"/>
        </w:rPr>
        <w:drawing>
          <wp:inline distT="0" distB="0" distL="0" distR="0">
            <wp:extent cx="2095500" cy="533400"/>
            <wp:effectExtent l="0" t="0" r="0" b="0"/>
            <wp:docPr id="3" name="Рисунок 3" descr="логотип СНТА для эл. подпис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НТА для эл. подписи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  <w:iCs/>
        <w:color w:val="00000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color w:val="auto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olor w:val="auto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olor w:val="auto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olor w:val="auto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olor w:val="auto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olor w:val="auto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olor w:val="auto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olor w:val="auto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3">
    <w:nsid w:val="08542B59"/>
    <w:multiLevelType w:val="multilevel"/>
    <w:tmpl w:val="5CA6C838"/>
    <w:lvl w:ilvl="0">
      <w:start w:val="10"/>
      <w:numFmt w:val="decimal"/>
      <w:lvlText w:val="%1.0-"/>
      <w:lvlJc w:val="left"/>
      <w:pPr>
        <w:ind w:left="1485" w:hanging="76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193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901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99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544" w:hanging="2160"/>
      </w:pPr>
      <w:rPr>
        <w:rFonts w:hint="default"/>
      </w:rPr>
    </w:lvl>
  </w:abstractNum>
  <w:abstractNum w:abstractNumId="4">
    <w:nsid w:val="12E76444"/>
    <w:multiLevelType w:val="hybridMultilevel"/>
    <w:tmpl w:val="904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C7F"/>
    <w:multiLevelType w:val="hybridMultilevel"/>
    <w:tmpl w:val="1000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31E"/>
    <w:multiLevelType w:val="hybridMultilevel"/>
    <w:tmpl w:val="D30C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C35"/>
    <w:multiLevelType w:val="hybridMultilevel"/>
    <w:tmpl w:val="A836C3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00A"/>
    <w:multiLevelType w:val="hybridMultilevel"/>
    <w:tmpl w:val="4892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10EB"/>
    <w:multiLevelType w:val="hybridMultilevel"/>
    <w:tmpl w:val="5832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117A"/>
    <w:multiLevelType w:val="hybridMultilevel"/>
    <w:tmpl w:val="989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C60CA"/>
    <w:multiLevelType w:val="hybridMultilevel"/>
    <w:tmpl w:val="2DB605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F9"/>
    <w:rsid w:val="00004CA0"/>
    <w:rsid w:val="000C6C6A"/>
    <w:rsid w:val="00103070"/>
    <w:rsid w:val="00113F47"/>
    <w:rsid w:val="0013373F"/>
    <w:rsid w:val="001C5080"/>
    <w:rsid w:val="002A3ED9"/>
    <w:rsid w:val="002E65BC"/>
    <w:rsid w:val="002F1806"/>
    <w:rsid w:val="00363A15"/>
    <w:rsid w:val="00363DD9"/>
    <w:rsid w:val="0037055B"/>
    <w:rsid w:val="003D28BB"/>
    <w:rsid w:val="00492C1C"/>
    <w:rsid w:val="006373EA"/>
    <w:rsid w:val="007806B5"/>
    <w:rsid w:val="007E282B"/>
    <w:rsid w:val="008E5F5E"/>
    <w:rsid w:val="00927F59"/>
    <w:rsid w:val="00A20AA9"/>
    <w:rsid w:val="00A80A9F"/>
    <w:rsid w:val="00D555DB"/>
    <w:rsid w:val="00DB1510"/>
    <w:rsid w:val="00E63699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A40-8C88-404A-BC39-D25CD53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F9"/>
    <w:pPr>
      <w:ind w:left="720"/>
      <w:contextualSpacing/>
    </w:pPr>
  </w:style>
  <w:style w:type="character" w:customStyle="1" w:styleId="apple-converted-space">
    <w:name w:val="apple-converted-space"/>
    <w:basedOn w:val="a0"/>
    <w:rsid w:val="001C5080"/>
  </w:style>
  <w:style w:type="character" w:styleId="a4">
    <w:name w:val="Hyperlink"/>
    <w:basedOn w:val="a0"/>
    <w:uiPriority w:val="99"/>
    <w:semiHidden/>
    <w:unhideWhenUsed/>
    <w:rsid w:val="001C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jpg@01D2BF73.6356E8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.shinjev@sn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BC58-BE57-4A79-BCB9-381A3363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Шиньёв</dc:creator>
  <cp:keywords/>
  <dc:description/>
  <cp:lastModifiedBy>Константин Васин</cp:lastModifiedBy>
  <cp:revision>4</cp:revision>
  <dcterms:created xsi:type="dcterms:W3CDTF">2017-05-24T09:02:00Z</dcterms:created>
  <dcterms:modified xsi:type="dcterms:W3CDTF">2017-05-24T09:46:00Z</dcterms:modified>
</cp:coreProperties>
</file>